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E60" w:rsidRPr="003B39FE" w:rsidRDefault="00210E60" w:rsidP="00210E60">
      <w:pPr>
        <w:jc w:val="center"/>
        <w:outlineLvl w:val="0"/>
        <w:rPr>
          <w:rFonts w:ascii="Times New Roman" w:hAnsi="Times New Roman" w:cs="Times New Roman"/>
          <w:b/>
          <w:color w:val="auto"/>
          <w:sz w:val="22"/>
          <w:szCs w:val="22"/>
          <w:u w:val="single"/>
        </w:rPr>
      </w:pPr>
      <w:r w:rsidRPr="003B39FE">
        <w:rPr>
          <w:rFonts w:ascii="Times New Roman" w:hAnsi="Times New Roman" w:cs="Times New Roman"/>
          <w:b/>
          <w:color w:val="auto"/>
          <w:sz w:val="22"/>
          <w:szCs w:val="22"/>
        </w:rPr>
        <w:t xml:space="preserve">ДОГОВОР № </w:t>
      </w:r>
      <w:r w:rsidRPr="003B39FE">
        <w:rPr>
          <w:rFonts w:ascii="Times New Roman" w:hAnsi="Times New Roman" w:cs="Times New Roman"/>
          <w:b/>
          <w:color w:val="auto"/>
          <w:sz w:val="22"/>
          <w:szCs w:val="22"/>
          <w:u w:val="single"/>
        </w:rPr>
        <w:t>____</w:t>
      </w:r>
    </w:p>
    <w:p w:rsidR="00210E60" w:rsidRPr="003B39FE" w:rsidRDefault="00210E60" w:rsidP="00210E60">
      <w:pPr>
        <w:pStyle w:val="Default"/>
        <w:jc w:val="center"/>
        <w:rPr>
          <w:b/>
          <w:color w:val="auto"/>
          <w:sz w:val="22"/>
          <w:szCs w:val="22"/>
        </w:rPr>
      </w:pPr>
      <w:r w:rsidRPr="003B39FE">
        <w:rPr>
          <w:b/>
          <w:color w:val="auto"/>
          <w:sz w:val="22"/>
          <w:szCs w:val="22"/>
        </w:rPr>
        <w:t>о подготовке диссертации на соискание ученой степени доктора наук</w:t>
      </w:r>
    </w:p>
    <w:p w:rsidR="00210E60" w:rsidRPr="003B39FE" w:rsidRDefault="00210E60" w:rsidP="00210E60">
      <w:pPr>
        <w:jc w:val="both"/>
        <w:rPr>
          <w:rFonts w:ascii="Times New Roman" w:hAnsi="Times New Roman" w:cs="Times New Roman"/>
          <w:color w:val="auto"/>
          <w:sz w:val="22"/>
          <w:szCs w:val="22"/>
        </w:rPr>
      </w:pPr>
    </w:p>
    <w:p w:rsidR="00210E60" w:rsidRPr="003B39FE" w:rsidRDefault="00210E60" w:rsidP="00210E60">
      <w:pPr>
        <w:jc w:val="center"/>
        <w:rPr>
          <w:rFonts w:ascii="Times New Roman" w:hAnsi="Times New Roman" w:cs="Times New Roman"/>
          <w:color w:val="auto"/>
          <w:sz w:val="22"/>
          <w:szCs w:val="22"/>
        </w:rPr>
      </w:pPr>
      <w:r w:rsidRPr="003B39FE">
        <w:rPr>
          <w:rFonts w:ascii="Times New Roman" w:hAnsi="Times New Roman" w:cs="Times New Roman"/>
          <w:color w:val="auto"/>
          <w:sz w:val="22"/>
          <w:szCs w:val="22"/>
        </w:rPr>
        <w:t>г. Москва</w:t>
      </w:r>
      <w:r w:rsidRPr="003B39FE">
        <w:rPr>
          <w:rFonts w:ascii="Times New Roman" w:hAnsi="Times New Roman" w:cs="Times New Roman"/>
          <w:color w:val="auto"/>
          <w:sz w:val="22"/>
          <w:szCs w:val="22"/>
        </w:rPr>
        <w:tab/>
        <w:t xml:space="preserve">                                                                                             «____» _________________ г.</w:t>
      </w:r>
    </w:p>
    <w:p w:rsidR="00210E60" w:rsidRPr="003B39FE" w:rsidRDefault="00210E60" w:rsidP="00210E60">
      <w:pPr>
        <w:ind w:firstLine="709"/>
        <w:jc w:val="both"/>
        <w:rPr>
          <w:rFonts w:ascii="Times New Roman" w:hAnsi="Times New Roman" w:cs="Times New Roman"/>
          <w:color w:val="auto"/>
          <w:sz w:val="22"/>
          <w:szCs w:val="22"/>
        </w:rPr>
      </w:pPr>
    </w:p>
    <w:p w:rsidR="00210E60" w:rsidRPr="003B39FE" w:rsidRDefault="00210E60" w:rsidP="00210E60">
      <w:pPr>
        <w:ind w:firstLine="720"/>
        <w:jc w:val="both"/>
        <w:rPr>
          <w:rFonts w:ascii="Times New Roman" w:hAnsi="Times New Roman" w:cs="Times New Roman"/>
          <w:sz w:val="22"/>
          <w:szCs w:val="22"/>
        </w:rPr>
      </w:pPr>
      <w:r w:rsidRPr="003B39FE">
        <w:rPr>
          <w:rFonts w:ascii="Times New Roman" w:hAnsi="Times New Roman" w:cs="Times New Roman"/>
          <w:sz w:val="22"/>
          <w:szCs w:val="22"/>
        </w:rPr>
        <w:t xml:space="preserve">Федеральное государственное бюджетное учреждение «Всероссийский научно-исследовательский институт труда» Министерства труда и социальной защиты Российской Федерации (ФГБУ «ВНИИ труда» Минтруда России), на основании лицензии на право осуществления образовательной деятельности по указанным в приложении образовательным программам от 01 ноября 2016 г. № 2449 , выданной Федеральной службой по надзору в сфере образования и науки, в лице </w:t>
      </w:r>
      <w:r>
        <w:rPr>
          <w:rFonts w:ascii="Times New Roman" w:hAnsi="Times New Roman" w:cs="Times New Roman"/>
          <w:sz w:val="22"/>
          <w:szCs w:val="22"/>
        </w:rPr>
        <w:t>Г</w:t>
      </w:r>
      <w:r w:rsidRPr="003B39FE">
        <w:rPr>
          <w:rFonts w:ascii="Times New Roman" w:hAnsi="Times New Roman" w:cs="Times New Roman"/>
          <w:sz w:val="22"/>
          <w:szCs w:val="22"/>
        </w:rPr>
        <w:t xml:space="preserve">енерального директора </w:t>
      </w:r>
      <w:r>
        <w:rPr>
          <w:rFonts w:ascii="Times New Roman" w:hAnsi="Times New Roman" w:cs="Times New Roman"/>
          <w:sz w:val="22"/>
          <w:szCs w:val="22"/>
        </w:rPr>
        <w:t>Платыгина Дмитрия Николаевича</w:t>
      </w:r>
      <w:r w:rsidRPr="003B39FE">
        <w:rPr>
          <w:rFonts w:ascii="Times New Roman" w:hAnsi="Times New Roman" w:cs="Times New Roman"/>
          <w:sz w:val="22"/>
          <w:szCs w:val="22"/>
        </w:rPr>
        <w:t xml:space="preserve">, действующего на основании </w:t>
      </w:r>
      <w:r>
        <w:rPr>
          <w:rFonts w:ascii="Times New Roman" w:hAnsi="Times New Roman" w:cs="Times New Roman"/>
          <w:sz w:val="22"/>
          <w:szCs w:val="22"/>
        </w:rPr>
        <w:t>Устава,</w:t>
      </w:r>
      <w:r w:rsidRPr="003B39FE">
        <w:rPr>
          <w:rFonts w:ascii="Times New Roman" w:hAnsi="Times New Roman" w:cs="Times New Roman"/>
          <w:sz w:val="22"/>
          <w:szCs w:val="22"/>
        </w:rPr>
        <w:t xml:space="preserve"> именуемое в дальнейшем «</w:t>
      </w:r>
      <w:r w:rsidRPr="003B39FE">
        <w:rPr>
          <w:rFonts w:ascii="Times New Roman" w:hAnsi="Times New Roman" w:cs="Times New Roman"/>
          <w:b/>
          <w:sz w:val="22"/>
          <w:szCs w:val="22"/>
        </w:rPr>
        <w:t>Принимающая сторона</w:t>
      </w:r>
      <w:r w:rsidRPr="003B39FE">
        <w:rPr>
          <w:rFonts w:ascii="Times New Roman" w:hAnsi="Times New Roman" w:cs="Times New Roman"/>
          <w:sz w:val="22"/>
          <w:szCs w:val="22"/>
        </w:rPr>
        <w:t>»,__________</w:t>
      </w:r>
      <w:r>
        <w:rPr>
          <w:rFonts w:ascii="Times New Roman" w:hAnsi="Times New Roman" w:cs="Times New Roman"/>
          <w:sz w:val="22"/>
          <w:szCs w:val="22"/>
        </w:rPr>
        <w:t>_________________________________________________________________</w:t>
      </w:r>
      <w:r w:rsidRPr="003B39FE">
        <w:rPr>
          <w:rFonts w:ascii="Times New Roman" w:hAnsi="Times New Roman" w:cs="Times New Roman"/>
          <w:sz w:val="22"/>
          <w:szCs w:val="22"/>
        </w:rPr>
        <w:t>_______,</w:t>
      </w:r>
    </w:p>
    <w:p w:rsidR="00210E60" w:rsidRPr="00A571DF" w:rsidRDefault="00210E60" w:rsidP="00210E60">
      <w:pPr>
        <w:jc w:val="center"/>
        <w:rPr>
          <w:rFonts w:ascii="Times New Roman" w:hAnsi="Times New Roman" w:cs="Times New Roman"/>
          <w:i/>
          <w:sz w:val="20"/>
          <w:szCs w:val="20"/>
        </w:rPr>
      </w:pPr>
      <w:r w:rsidRPr="00A571DF">
        <w:rPr>
          <w:rFonts w:ascii="Times New Roman" w:hAnsi="Times New Roman" w:cs="Times New Roman"/>
          <w:i/>
          <w:sz w:val="20"/>
          <w:szCs w:val="20"/>
        </w:rPr>
        <w:t>(полное наименование организации)</w:t>
      </w:r>
    </w:p>
    <w:p w:rsidR="00210E60" w:rsidRPr="003B39FE" w:rsidRDefault="00210E60" w:rsidP="00210E60">
      <w:pPr>
        <w:jc w:val="both"/>
        <w:rPr>
          <w:rFonts w:ascii="Times New Roman" w:hAnsi="Times New Roman" w:cs="Times New Roman"/>
          <w:sz w:val="22"/>
          <w:szCs w:val="22"/>
        </w:rPr>
      </w:pPr>
      <w:r w:rsidRPr="003B39FE">
        <w:rPr>
          <w:rFonts w:ascii="Times New Roman" w:hAnsi="Times New Roman" w:cs="Times New Roman"/>
          <w:sz w:val="22"/>
          <w:szCs w:val="22"/>
        </w:rPr>
        <w:t>в лице___________________________________</w:t>
      </w:r>
      <w:r>
        <w:rPr>
          <w:rFonts w:ascii="Times New Roman" w:hAnsi="Times New Roman" w:cs="Times New Roman"/>
          <w:sz w:val="22"/>
          <w:szCs w:val="22"/>
        </w:rPr>
        <w:t>_______</w:t>
      </w:r>
      <w:r w:rsidRPr="003B39FE">
        <w:rPr>
          <w:rFonts w:ascii="Times New Roman" w:hAnsi="Times New Roman" w:cs="Times New Roman"/>
          <w:sz w:val="22"/>
          <w:szCs w:val="22"/>
        </w:rPr>
        <w:t>___________________, действующего на основании</w:t>
      </w:r>
    </w:p>
    <w:p w:rsidR="00210E60" w:rsidRPr="00A571DF" w:rsidRDefault="00210E60" w:rsidP="00210E60">
      <w:pPr>
        <w:ind w:firstLine="1701"/>
        <w:jc w:val="both"/>
        <w:rPr>
          <w:rFonts w:ascii="Times New Roman" w:hAnsi="Times New Roman" w:cs="Times New Roman"/>
          <w:i/>
          <w:sz w:val="20"/>
          <w:szCs w:val="20"/>
        </w:rPr>
      </w:pPr>
      <w:r w:rsidRPr="00A571DF">
        <w:rPr>
          <w:rFonts w:ascii="Times New Roman" w:hAnsi="Times New Roman" w:cs="Times New Roman"/>
          <w:i/>
          <w:sz w:val="20"/>
          <w:szCs w:val="20"/>
        </w:rPr>
        <w:t xml:space="preserve">(ФИО, должность руководителя организации) </w:t>
      </w:r>
    </w:p>
    <w:p w:rsidR="00210E60" w:rsidRPr="003B39FE" w:rsidRDefault="00210E60" w:rsidP="00210E60">
      <w:pPr>
        <w:jc w:val="both"/>
        <w:rPr>
          <w:rFonts w:ascii="Times New Roman" w:hAnsi="Times New Roman" w:cs="Times New Roman"/>
          <w:sz w:val="22"/>
          <w:szCs w:val="22"/>
        </w:rPr>
      </w:pPr>
      <w:r w:rsidRPr="003B39FE">
        <w:rPr>
          <w:rFonts w:ascii="Times New Roman" w:hAnsi="Times New Roman" w:cs="Times New Roman"/>
          <w:i/>
          <w:sz w:val="22"/>
          <w:szCs w:val="22"/>
        </w:rPr>
        <w:t>__________________________________</w:t>
      </w:r>
      <w:r w:rsidRPr="003B39FE">
        <w:rPr>
          <w:rFonts w:ascii="Times New Roman" w:hAnsi="Times New Roman" w:cs="Times New Roman"/>
          <w:sz w:val="22"/>
          <w:szCs w:val="22"/>
        </w:rPr>
        <w:t>,</w:t>
      </w:r>
      <w:r w:rsidRPr="003B39FE">
        <w:rPr>
          <w:rFonts w:ascii="Times New Roman" w:hAnsi="Times New Roman" w:cs="Times New Roman"/>
          <w:i/>
          <w:sz w:val="22"/>
          <w:szCs w:val="22"/>
        </w:rPr>
        <w:t xml:space="preserve"> </w:t>
      </w:r>
      <w:r w:rsidRPr="003B39FE">
        <w:rPr>
          <w:rFonts w:ascii="Times New Roman" w:hAnsi="Times New Roman" w:cs="Times New Roman"/>
          <w:sz w:val="22"/>
          <w:szCs w:val="22"/>
        </w:rPr>
        <w:t xml:space="preserve">именуемое в дальнейшем </w:t>
      </w:r>
      <w:r w:rsidRPr="003B39FE">
        <w:rPr>
          <w:rFonts w:ascii="Times New Roman" w:hAnsi="Times New Roman" w:cs="Times New Roman"/>
          <w:b/>
          <w:sz w:val="22"/>
          <w:szCs w:val="22"/>
        </w:rPr>
        <w:t>«Направляющая организация»</w:t>
      </w:r>
      <w:r w:rsidRPr="003B39FE">
        <w:rPr>
          <w:rFonts w:ascii="Times New Roman" w:hAnsi="Times New Roman" w:cs="Times New Roman"/>
          <w:sz w:val="22"/>
          <w:szCs w:val="22"/>
        </w:rPr>
        <w:t xml:space="preserve"> и</w:t>
      </w:r>
      <w:r>
        <w:rPr>
          <w:rFonts w:ascii="Times New Roman" w:hAnsi="Times New Roman" w:cs="Times New Roman"/>
          <w:sz w:val="22"/>
          <w:szCs w:val="22"/>
        </w:rPr>
        <w:t xml:space="preserve"> гр. __________</w:t>
      </w:r>
      <w:r w:rsidRPr="003B39FE">
        <w:rPr>
          <w:rFonts w:ascii="Times New Roman" w:hAnsi="Times New Roman" w:cs="Times New Roman"/>
          <w:sz w:val="22"/>
          <w:szCs w:val="22"/>
        </w:rPr>
        <w:t>__________________, именуемый в дальнейшем «</w:t>
      </w:r>
      <w:r w:rsidRPr="003B39FE">
        <w:rPr>
          <w:rFonts w:ascii="Times New Roman" w:hAnsi="Times New Roman" w:cs="Times New Roman"/>
          <w:b/>
          <w:sz w:val="22"/>
          <w:szCs w:val="22"/>
        </w:rPr>
        <w:t>Докторант</w:t>
      </w:r>
      <w:r w:rsidRPr="003B39FE">
        <w:rPr>
          <w:rFonts w:ascii="Times New Roman" w:hAnsi="Times New Roman" w:cs="Times New Roman"/>
          <w:sz w:val="22"/>
          <w:szCs w:val="22"/>
        </w:rPr>
        <w:t>», совместно именуемые Стороны,</w:t>
      </w:r>
    </w:p>
    <w:p w:rsidR="00210E60" w:rsidRPr="00A571DF" w:rsidRDefault="00210E60" w:rsidP="00210E60">
      <w:pPr>
        <w:jc w:val="both"/>
        <w:rPr>
          <w:rFonts w:ascii="Times New Roman" w:hAnsi="Times New Roman" w:cs="Times New Roman"/>
          <w:i/>
          <w:sz w:val="20"/>
          <w:szCs w:val="20"/>
        </w:rPr>
      </w:pPr>
      <w:r w:rsidRPr="00A571DF">
        <w:rPr>
          <w:rFonts w:ascii="Times New Roman" w:hAnsi="Times New Roman" w:cs="Times New Roman"/>
          <w:i/>
          <w:sz w:val="20"/>
          <w:szCs w:val="20"/>
        </w:rPr>
        <w:t xml:space="preserve">     (ФИО, полностью)</w:t>
      </w:r>
    </w:p>
    <w:p w:rsidR="00210E60" w:rsidRPr="003B39FE" w:rsidRDefault="00210E60" w:rsidP="00210E60">
      <w:pPr>
        <w:jc w:val="both"/>
        <w:rPr>
          <w:rFonts w:ascii="Times New Roman" w:hAnsi="Times New Roman" w:cs="Times New Roman"/>
          <w:sz w:val="22"/>
          <w:szCs w:val="22"/>
        </w:rPr>
      </w:pPr>
      <w:r w:rsidRPr="003B39FE">
        <w:rPr>
          <w:rFonts w:ascii="Times New Roman" w:hAnsi="Times New Roman" w:cs="Times New Roman"/>
          <w:sz w:val="22"/>
          <w:szCs w:val="22"/>
        </w:rPr>
        <w:t xml:space="preserve"> заключили настоящий Договор (далее - Договор) о нижеследующем:</w:t>
      </w:r>
    </w:p>
    <w:p w:rsidR="00210E60" w:rsidRPr="003B39FE" w:rsidRDefault="00210E60" w:rsidP="00210E60">
      <w:pPr>
        <w:pStyle w:val="a7"/>
        <w:spacing w:after="0"/>
        <w:ind w:left="0" w:firstLine="720"/>
        <w:jc w:val="center"/>
        <w:rPr>
          <w:rFonts w:ascii="Times New Roman" w:hAnsi="Times New Roman"/>
          <w:b/>
          <w:color w:val="auto"/>
          <w:sz w:val="22"/>
          <w:szCs w:val="22"/>
        </w:rPr>
      </w:pPr>
    </w:p>
    <w:p w:rsidR="00210E60" w:rsidRPr="003B39FE" w:rsidRDefault="00210E60" w:rsidP="00210E60">
      <w:pPr>
        <w:pStyle w:val="a7"/>
        <w:numPr>
          <w:ilvl w:val="0"/>
          <w:numId w:val="1"/>
        </w:numPr>
        <w:spacing w:after="0"/>
        <w:jc w:val="center"/>
        <w:rPr>
          <w:rFonts w:ascii="Times New Roman" w:hAnsi="Times New Roman"/>
          <w:b/>
          <w:color w:val="auto"/>
          <w:sz w:val="22"/>
          <w:szCs w:val="22"/>
        </w:rPr>
      </w:pPr>
      <w:r w:rsidRPr="003B39FE">
        <w:rPr>
          <w:rFonts w:ascii="Times New Roman" w:hAnsi="Times New Roman"/>
          <w:b/>
          <w:color w:val="auto"/>
          <w:sz w:val="22"/>
          <w:szCs w:val="22"/>
        </w:rPr>
        <w:t>ПРЕДМЕТ  ДОГОВОРА</w:t>
      </w:r>
    </w:p>
    <w:p w:rsidR="00210E60" w:rsidRPr="003B39FE" w:rsidRDefault="00210E60" w:rsidP="00210E60">
      <w:pPr>
        <w:pStyle w:val="a7"/>
        <w:tabs>
          <w:tab w:val="left" w:pos="9498"/>
        </w:tabs>
        <w:spacing w:after="0"/>
        <w:ind w:left="0" w:firstLine="720"/>
        <w:jc w:val="both"/>
        <w:rPr>
          <w:rFonts w:ascii="Times New Roman" w:hAnsi="Times New Roman"/>
          <w:color w:val="auto"/>
          <w:sz w:val="22"/>
          <w:szCs w:val="22"/>
        </w:rPr>
      </w:pPr>
      <w:r w:rsidRPr="003B39FE">
        <w:rPr>
          <w:rFonts w:ascii="Times New Roman" w:hAnsi="Times New Roman"/>
          <w:color w:val="auto"/>
          <w:sz w:val="22"/>
          <w:szCs w:val="22"/>
        </w:rPr>
        <w:t>1.1. Принимающая сторона обязуется оказать услуги по организации подготовки диссертации на соискание ученой степени доктора наук Докторанту по научно</w:t>
      </w:r>
      <w:r>
        <w:rPr>
          <w:rFonts w:ascii="Times New Roman" w:hAnsi="Times New Roman"/>
          <w:color w:val="auto"/>
          <w:sz w:val="22"/>
          <w:szCs w:val="22"/>
        </w:rPr>
        <w:t>й</w:t>
      </w:r>
      <w:r w:rsidRPr="003B39FE">
        <w:rPr>
          <w:rFonts w:ascii="Times New Roman" w:hAnsi="Times New Roman"/>
          <w:color w:val="auto"/>
          <w:sz w:val="22"/>
          <w:szCs w:val="22"/>
        </w:rPr>
        <w:t xml:space="preserve"> специальности 38.06.01 - Экономика, направленности (профилю) 08.00.05 Экономика и управление народным хозяйством (экономика труда) по теме:__________________</w:t>
      </w:r>
      <w:r>
        <w:rPr>
          <w:rFonts w:ascii="Times New Roman" w:hAnsi="Times New Roman"/>
          <w:color w:val="auto"/>
          <w:sz w:val="22"/>
          <w:szCs w:val="22"/>
        </w:rPr>
        <w:t>_______</w:t>
      </w:r>
      <w:r w:rsidRPr="003B39FE">
        <w:rPr>
          <w:rFonts w:ascii="Times New Roman" w:hAnsi="Times New Roman"/>
          <w:color w:val="auto"/>
          <w:sz w:val="22"/>
          <w:szCs w:val="22"/>
        </w:rPr>
        <w:t>______________________________________________________________.</w:t>
      </w:r>
    </w:p>
    <w:p w:rsidR="00210E60" w:rsidRPr="003B39FE" w:rsidRDefault="00210E60" w:rsidP="00210E60">
      <w:pPr>
        <w:pStyle w:val="a7"/>
        <w:tabs>
          <w:tab w:val="left" w:pos="9498"/>
        </w:tabs>
        <w:spacing w:after="0"/>
        <w:ind w:left="0" w:firstLine="720"/>
        <w:jc w:val="both"/>
        <w:rPr>
          <w:rFonts w:ascii="Times New Roman" w:hAnsi="Times New Roman"/>
          <w:color w:val="auto"/>
          <w:sz w:val="22"/>
          <w:szCs w:val="22"/>
        </w:rPr>
      </w:pPr>
      <w:r w:rsidRPr="003B39FE">
        <w:rPr>
          <w:rFonts w:ascii="Times New Roman" w:hAnsi="Times New Roman"/>
          <w:color w:val="auto"/>
          <w:sz w:val="22"/>
          <w:szCs w:val="22"/>
        </w:rPr>
        <w:t>1.2. Направляющая организация обязуется оплатить данные услуги.</w:t>
      </w:r>
    </w:p>
    <w:p w:rsidR="00210E60" w:rsidRPr="003B39FE" w:rsidRDefault="00210E60" w:rsidP="00210E60">
      <w:pPr>
        <w:pStyle w:val="a7"/>
        <w:tabs>
          <w:tab w:val="left" w:pos="9498"/>
        </w:tabs>
        <w:spacing w:after="0"/>
        <w:ind w:left="0" w:firstLine="720"/>
        <w:jc w:val="both"/>
        <w:rPr>
          <w:rFonts w:ascii="Times New Roman" w:hAnsi="Times New Roman"/>
          <w:color w:val="auto"/>
          <w:sz w:val="22"/>
          <w:szCs w:val="22"/>
        </w:rPr>
      </w:pPr>
      <w:r w:rsidRPr="003B39FE">
        <w:rPr>
          <w:rFonts w:ascii="Times New Roman" w:hAnsi="Times New Roman"/>
          <w:color w:val="auto"/>
          <w:sz w:val="22"/>
          <w:szCs w:val="22"/>
        </w:rPr>
        <w:t>1.3.Докторант обязуется подготовить и представить для заключения докторскую диссертацию.</w:t>
      </w:r>
    </w:p>
    <w:p w:rsidR="00210E60" w:rsidRPr="003B39FE" w:rsidRDefault="00210E60" w:rsidP="00210E60">
      <w:pPr>
        <w:pStyle w:val="a7"/>
        <w:tabs>
          <w:tab w:val="left" w:pos="9498"/>
        </w:tabs>
        <w:spacing w:after="0"/>
        <w:ind w:left="0" w:firstLine="720"/>
        <w:jc w:val="both"/>
        <w:rPr>
          <w:rFonts w:ascii="Times New Roman" w:hAnsi="Times New Roman"/>
          <w:color w:val="auto"/>
          <w:sz w:val="22"/>
          <w:szCs w:val="22"/>
        </w:rPr>
      </w:pPr>
      <w:r w:rsidRPr="003B39FE">
        <w:rPr>
          <w:rFonts w:ascii="Times New Roman" w:hAnsi="Times New Roman"/>
          <w:color w:val="auto"/>
          <w:sz w:val="22"/>
          <w:szCs w:val="22"/>
        </w:rPr>
        <w:t>1.4. Срок подготовки в докторантуре по настоящему договору устанавливается с «____» ________________20__г. по «____» __________________20__г. В случаях изменения сроков подготовки докторской диссертации, его продолжительность и условия оплаты устанавливаются на основании Дополнительного соглашения.</w:t>
      </w:r>
    </w:p>
    <w:p w:rsidR="00210E60" w:rsidRPr="003B39FE" w:rsidRDefault="00210E60" w:rsidP="00210E60">
      <w:pPr>
        <w:pStyle w:val="a7"/>
        <w:tabs>
          <w:tab w:val="left" w:pos="9498"/>
        </w:tabs>
        <w:spacing w:after="0"/>
        <w:ind w:left="0" w:firstLine="720"/>
        <w:jc w:val="both"/>
        <w:rPr>
          <w:rFonts w:ascii="Times New Roman" w:hAnsi="Times New Roman"/>
          <w:color w:val="auto"/>
          <w:sz w:val="22"/>
          <w:szCs w:val="22"/>
        </w:rPr>
      </w:pPr>
    </w:p>
    <w:p w:rsidR="00210E60" w:rsidRPr="003B39FE" w:rsidRDefault="00210E60" w:rsidP="00210E60">
      <w:pPr>
        <w:pStyle w:val="a5"/>
        <w:spacing w:before="0" w:after="0" w:line="240" w:lineRule="auto"/>
        <w:jc w:val="center"/>
        <w:rPr>
          <w:b/>
          <w:bCs/>
          <w:sz w:val="22"/>
          <w:szCs w:val="22"/>
        </w:rPr>
      </w:pPr>
      <w:r w:rsidRPr="003B39FE">
        <w:rPr>
          <w:b/>
          <w:bCs/>
          <w:sz w:val="22"/>
          <w:szCs w:val="22"/>
        </w:rPr>
        <w:t>2.</w:t>
      </w:r>
      <w:r w:rsidRPr="003B39FE">
        <w:rPr>
          <w:sz w:val="22"/>
          <w:szCs w:val="22"/>
        </w:rPr>
        <w:t xml:space="preserve"> </w:t>
      </w:r>
      <w:r w:rsidRPr="003B39FE">
        <w:rPr>
          <w:b/>
          <w:bCs/>
          <w:sz w:val="22"/>
          <w:szCs w:val="22"/>
        </w:rPr>
        <w:t>ПРАВА И ОБЯЗАННОСТИ СТОРОН</w:t>
      </w:r>
    </w:p>
    <w:p w:rsidR="00210E60" w:rsidRPr="003B39FE" w:rsidRDefault="00210E60" w:rsidP="00210E60">
      <w:pPr>
        <w:pStyle w:val="Default"/>
        <w:tabs>
          <w:tab w:val="left" w:pos="1134"/>
        </w:tabs>
        <w:ind w:firstLine="709"/>
        <w:jc w:val="both"/>
        <w:rPr>
          <w:b/>
          <w:sz w:val="22"/>
          <w:szCs w:val="22"/>
        </w:rPr>
      </w:pPr>
      <w:r w:rsidRPr="003B39FE">
        <w:rPr>
          <w:b/>
          <w:sz w:val="22"/>
          <w:szCs w:val="22"/>
        </w:rPr>
        <w:t xml:space="preserve">2.1. Принимающая организация вправе: </w:t>
      </w:r>
    </w:p>
    <w:p w:rsidR="00210E60" w:rsidRPr="003B39FE" w:rsidRDefault="00210E60" w:rsidP="00210E60">
      <w:pPr>
        <w:pStyle w:val="Default"/>
        <w:numPr>
          <w:ilvl w:val="0"/>
          <w:numId w:val="2"/>
        </w:numPr>
        <w:tabs>
          <w:tab w:val="left" w:pos="1134"/>
        </w:tabs>
        <w:spacing w:after="30"/>
        <w:ind w:left="0" w:firstLine="709"/>
        <w:jc w:val="both"/>
        <w:rPr>
          <w:sz w:val="22"/>
          <w:szCs w:val="22"/>
        </w:rPr>
      </w:pPr>
      <w:r w:rsidRPr="003B39FE">
        <w:rPr>
          <w:sz w:val="22"/>
          <w:szCs w:val="22"/>
        </w:rPr>
        <w:t xml:space="preserve"> самостоятельно осуществлять процесс подготовки Докторанта, выбирать системы и методы подготовки, форму, порядок и периодичность промежуточной аттестации Докторанта; </w:t>
      </w:r>
    </w:p>
    <w:p w:rsidR="00210E60" w:rsidRPr="003B39FE" w:rsidRDefault="00210E60" w:rsidP="00210E60">
      <w:pPr>
        <w:pStyle w:val="Default"/>
        <w:numPr>
          <w:ilvl w:val="0"/>
          <w:numId w:val="2"/>
        </w:numPr>
        <w:tabs>
          <w:tab w:val="left" w:pos="1134"/>
        </w:tabs>
        <w:spacing w:after="30"/>
        <w:ind w:left="0" w:firstLine="709"/>
        <w:jc w:val="both"/>
        <w:rPr>
          <w:sz w:val="22"/>
          <w:szCs w:val="22"/>
        </w:rPr>
      </w:pPr>
      <w:r w:rsidRPr="003B39FE">
        <w:rPr>
          <w:sz w:val="22"/>
          <w:szCs w:val="22"/>
        </w:rPr>
        <w:t xml:space="preserve">применять к Докторанту меры поощрения и налагать взыскания в пределах, предусмотренных Уставом, а также в соответствии с локальными нормативными актами Принимающей организации; </w:t>
      </w:r>
    </w:p>
    <w:p w:rsidR="00210E60" w:rsidRPr="003B39FE" w:rsidRDefault="00210E60" w:rsidP="00210E60">
      <w:pPr>
        <w:pStyle w:val="Default"/>
        <w:numPr>
          <w:ilvl w:val="0"/>
          <w:numId w:val="2"/>
        </w:numPr>
        <w:tabs>
          <w:tab w:val="left" w:pos="1134"/>
        </w:tabs>
        <w:ind w:left="0" w:firstLine="709"/>
        <w:jc w:val="both"/>
        <w:rPr>
          <w:sz w:val="22"/>
          <w:szCs w:val="22"/>
        </w:rPr>
      </w:pPr>
      <w:r w:rsidRPr="003B39FE">
        <w:rPr>
          <w:sz w:val="22"/>
          <w:szCs w:val="22"/>
        </w:rPr>
        <w:t>увеличивать стоимость договора с учетом уровня инфляции на основании решения Генерального директора с последующим уведомлением Докторанта и Направляющей организации;</w:t>
      </w:r>
    </w:p>
    <w:p w:rsidR="00210E60" w:rsidRPr="003B39FE" w:rsidRDefault="00210E60" w:rsidP="00210E60">
      <w:pPr>
        <w:pStyle w:val="Default"/>
        <w:numPr>
          <w:ilvl w:val="0"/>
          <w:numId w:val="2"/>
        </w:numPr>
        <w:tabs>
          <w:tab w:val="left" w:pos="1134"/>
        </w:tabs>
        <w:ind w:left="0" w:firstLine="709"/>
        <w:jc w:val="both"/>
        <w:rPr>
          <w:sz w:val="22"/>
          <w:szCs w:val="22"/>
        </w:rPr>
      </w:pPr>
      <w:r w:rsidRPr="003B39FE">
        <w:rPr>
          <w:sz w:val="22"/>
          <w:szCs w:val="22"/>
        </w:rPr>
        <w:t xml:space="preserve"> для оказания помощи докторанту в подготовке диссертации назначить научного консультанта из числа докторов наук;</w:t>
      </w:r>
    </w:p>
    <w:p w:rsidR="00210E60" w:rsidRPr="003B39FE" w:rsidRDefault="00210E60" w:rsidP="00210E60">
      <w:pPr>
        <w:pStyle w:val="Default"/>
        <w:numPr>
          <w:ilvl w:val="0"/>
          <w:numId w:val="2"/>
        </w:numPr>
        <w:tabs>
          <w:tab w:val="left" w:pos="1134"/>
        </w:tabs>
        <w:ind w:left="0" w:firstLine="709"/>
        <w:jc w:val="both"/>
        <w:rPr>
          <w:sz w:val="22"/>
          <w:szCs w:val="22"/>
        </w:rPr>
      </w:pPr>
      <w:r w:rsidRPr="003B39FE">
        <w:rPr>
          <w:sz w:val="22"/>
          <w:szCs w:val="22"/>
        </w:rPr>
        <w:t>расторгнуть настоящий договор в случае неисполнения и/или ненадлежащего исполнения его условий Докторантом и/или Направляющей организацией.</w:t>
      </w:r>
    </w:p>
    <w:p w:rsidR="00210E60" w:rsidRPr="003B39FE" w:rsidRDefault="00210E60" w:rsidP="00210E60">
      <w:pPr>
        <w:pStyle w:val="Default"/>
        <w:tabs>
          <w:tab w:val="left" w:pos="1134"/>
        </w:tabs>
        <w:ind w:firstLine="709"/>
        <w:jc w:val="both"/>
        <w:rPr>
          <w:sz w:val="22"/>
          <w:szCs w:val="22"/>
        </w:rPr>
      </w:pPr>
      <w:r w:rsidRPr="003B39FE">
        <w:rPr>
          <w:sz w:val="22"/>
          <w:szCs w:val="22"/>
        </w:rPr>
        <w:t xml:space="preserve">2.2. Направляющая организация вправе получать информацию от Принимающей организации: </w:t>
      </w:r>
    </w:p>
    <w:p w:rsidR="00210E60" w:rsidRPr="003B39FE" w:rsidRDefault="00210E60" w:rsidP="00210E60">
      <w:pPr>
        <w:pStyle w:val="Default"/>
        <w:numPr>
          <w:ilvl w:val="0"/>
          <w:numId w:val="3"/>
        </w:numPr>
        <w:tabs>
          <w:tab w:val="left" w:pos="1134"/>
        </w:tabs>
        <w:spacing w:after="27"/>
        <w:ind w:left="0" w:firstLine="709"/>
        <w:jc w:val="both"/>
        <w:rPr>
          <w:sz w:val="22"/>
          <w:szCs w:val="22"/>
        </w:rPr>
      </w:pPr>
      <w:r w:rsidRPr="003B39FE">
        <w:rPr>
          <w:sz w:val="22"/>
          <w:szCs w:val="22"/>
        </w:rPr>
        <w:t xml:space="preserve">по вопросам организации и обеспечения надлежащего оказания услуг, предусмотренных разделом 1 настоящего Договора; </w:t>
      </w:r>
    </w:p>
    <w:p w:rsidR="00210E60" w:rsidRDefault="00210E60" w:rsidP="00210E60">
      <w:pPr>
        <w:pStyle w:val="Default"/>
        <w:numPr>
          <w:ilvl w:val="0"/>
          <w:numId w:val="3"/>
        </w:numPr>
        <w:tabs>
          <w:tab w:val="left" w:pos="1134"/>
        </w:tabs>
        <w:ind w:left="0" w:firstLine="709"/>
        <w:jc w:val="both"/>
        <w:rPr>
          <w:sz w:val="22"/>
          <w:szCs w:val="22"/>
        </w:rPr>
      </w:pPr>
      <w:r w:rsidRPr="003B39FE">
        <w:rPr>
          <w:sz w:val="22"/>
          <w:szCs w:val="22"/>
        </w:rPr>
        <w:t xml:space="preserve">об успеваемости, поведении, отношении Докторанта к выполнению индивидуального плана работы. </w:t>
      </w:r>
    </w:p>
    <w:p w:rsidR="00210E60" w:rsidRPr="003B39FE" w:rsidRDefault="00210E60" w:rsidP="00210E60">
      <w:pPr>
        <w:pStyle w:val="Default"/>
        <w:tabs>
          <w:tab w:val="left" w:pos="1134"/>
        </w:tabs>
        <w:ind w:firstLine="709"/>
        <w:jc w:val="both"/>
        <w:rPr>
          <w:b/>
          <w:sz w:val="22"/>
          <w:szCs w:val="22"/>
        </w:rPr>
      </w:pPr>
      <w:r w:rsidRPr="003B39FE">
        <w:rPr>
          <w:b/>
          <w:sz w:val="22"/>
          <w:szCs w:val="22"/>
        </w:rPr>
        <w:t xml:space="preserve">2.3. Докторант вправе: </w:t>
      </w:r>
    </w:p>
    <w:p w:rsidR="00210E60" w:rsidRPr="003B39FE" w:rsidRDefault="00210E60" w:rsidP="00210E60">
      <w:pPr>
        <w:pStyle w:val="Default"/>
        <w:numPr>
          <w:ilvl w:val="0"/>
          <w:numId w:val="4"/>
        </w:numPr>
        <w:tabs>
          <w:tab w:val="left" w:pos="1134"/>
        </w:tabs>
        <w:spacing w:after="9"/>
        <w:ind w:left="0" w:firstLine="709"/>
        <w:jc w:val="both"/>
        <w:rPr>
          <w:sz w:val="22"/>
          <w:szCs w:val="22"/>
        </w:rPr>
      </w:pPr>
      <w:r w:rsidRPr="003B39FE">
        <w:rPr>
          <w:sz w:val="22"/>
          <w:szCs w:val="22"/>
        </w:rPr>
        <w:t xml:space="preserve">по согласованию с Принимающей организацией пользоваться библиотекой, информационными ресурсами, лабораторным оборудованием и иными фондами и ресурсами </w:t>
      </w:r>
      <w:r>
        <w:rPr>
          <w:sz w:val="22"/>
          <w:szCs w:val="22"/>
        </w:rPr>
        <w:t>Принимающей стороны</w:t>
      </w:r>
      <w:r w:rsidRPr="003B39FE">
        <w:rPr>
          <w:sz w:val="22"/>
          <w:szCs w:val="22"/>
        </w:rPr>
        <w:t xml:space="preserve"> для проведения научных исследований по теме диссертации на соискание ученой степени доктора наук; </w:t>
      </w:r>
    </w:p>
    <w:p w:rsidR="00210E60" w:rsidRPr="003B39FE" w:rsidRDefault="00210E60" w:rsidP="00210E60">
      <w:pPr>
        <w:pStyle w:val="Default"/>
        <w:numPr>
          <w:ilvl w:val="0"/>
          <w:numId w:val="4"/>
        </w:numPr>
        <w:tabs>
          <w:tab w:val="left" w:pos="1134"/>
        </w:tabs>
        <w:spacing w:after="9"/>
        <w:ind w:left="0" w:firstLine="709"/>
        <w:jc w:val="both"/>
        <w:rPr>
          <w:sz w:val="22"/>
          <w:szCs w:val="22"/>
        </w:rPr>
      </w:pPr>
      <w:r w:rsidRPr="003B39FE">
        <w:rPr>
          <w:sz w:val="22"/>
          <w:szCs w:val="22"/>
        </w:rPr>
        <w:t xml:space="preserve">получать полную и достоверную информацию об оценке результатов своей работы над диссертацией, а также о критериях этой оценки; </w:t>
      </w:r>
    </w:p>
    <w:p w:rsidR="00210E60" w:rsidRPr="003B39FE" w:rsidRDefault="00210E60" w:rsidP="00210E60">
      <w:pPr>
        <w:pStyle w:val="Default"/>
        <w:numPr>
          <w:ilvl w:val="0"/>
          <w:numId w:val="4"/>
        </w:numPr>
        <w:tabs>
          <w:tab w:val="left" w:pos="1134"/>
        </w:tabs>
        <w:spacing w:after="9"/>
        <w:ind w:left="0" w:firstLine="709"/>
        <w:jc w:val="both"/>
        <w:rPr>
          <w:sz w:val="22"/>
          <w:szCs w:val="22"/>
        </w:rPr>
      </w:pPr>
      <w:r w:rsidRPr="003B39FE">
        <w:rPr>
          <w:sz w:val="22"/>
          <w:szCs w:val="22"/>
        </w:rPr>
        <w:t xml:space="preserve">пользоваться дополнительными образовательными услугами на основании отдельно заключенного договора; </w:t>
      </w:r>
    </w:p>
    <w:p w:rsidR="00210E60" w:rsidRPr="003B39FE" w:rsidRDefault="00210E60" w:rsidP="00210E60">
      <w:pPr>
        <w:pStyle w:val="Default"/>
        <w:numPr>
          <w:ilvl w:val="0"/>
          <w:numId w:val="4"/>
        </w:numPr>
        <w:tabs>
          <w:tab w:val="left" w:pos="1134"/>
        </w:tabs>
        <w:spacing w:after="9"/>
        <w:ind w:left="0" w:firstLine="709"/>
        <w:jc w:val="both"/>
        <w:rPr>
          <w:sz w:val="22"/>
          <w:szCs w:val="22"/>
        </w:rPr>
      </w:pPr>
      <w:r w:rsidRPr="003B39FE">
        <w:rPr>
          <w:sz w:val="22"/>
          <w:szCs w:val="22"/>
        </w:rPr>
        <w:lastRenderedPageBreak/>
        <w:t xml:space="preserve">пользоваться консультационными услугами, необходимыми для подготовки диссертации на соискание ученой степени доктора наук; </w:t>
      </w:r>
    </w:p>
    <w:p w:rsidR="00210E60" w:rsidRPr="003B39FE" w:rsidRDefault="00210E60" w:rsidP="00210E60">
      <w:pPr>
        <w:pStyle w:val="Default"/>
        <w:numPr>
          <w:ilvl w:val="0"/>
          <w:numId w:val="4"/>
        </w:numPr>
        <w:tabs>
          <w:tab w:val="left" w:pos="1134"/>
        </w:tabs>
        <w:ind w:left="0" w:firstLine="709"/>
        <w:jc w:val="both"/>
        <w:rPr>
          <w:sz w:val="22"/>
          <w:szCs w:val="22"/>
        </w:rPr>
      </w:pPr>
      <w:r w:rsidRPr="003B39FE">
        <w:rPr>
          <w:sz w:val="22"/>
          <w:szCs w:val="22"/>
        </w:rPr>
        <w:t>принимать участие в научных мероприятиях, организованных Принимающей стороной;</w:t>
      </w:r>
    </w:p>
    <w:p w:rsidR="00210E60" w:rsidRPr="003B39FE" w:rsidRDefault="00210E60" w:rsidP="00210E60">
      <w:pPr>
        <w:pStyle w:val="Default"/>
        <w:numPr>
          <w:ilvl w:val="0"/>
          <w:numId w:val="4"/>
        </w:numPr>
        <w:tabs>
          <w:tab w:val="left" w:pos="1134"/>
        </w:tabs>
        <w:ind w:left="0" w:firstLine="709"/>
        <w:jc w:val="both"/>
        <w:rPr>
          <w:sz w:val="22"/>
          <w:szCs w:val="22"/>
        </w:rPr>
      </w:pPr>
      <w:r w:rsidRPr="003B39FE">
        <w:rPr>
          <w:sz w:val="22"/>
          <w:szCs w:val="22"/>
        </w:rPr>
        <w:t xml:space="preserve">участвовать в научных исследованиях Принимающей организации по теме диссертации. </w:t>
      </w:r>
    </w:p>
    <w:p w:rsidR="00210E60" w:rsidRPr="003B39FE" w:rsidRDefault="00210E60" w:rsidP="00210E60">
      <w:pPr>
        <w:pStyle w:val="Default"/>
        <w:tabs>
          <w:tab w:val="left" w:pos="1134"/>
        </w:tabs>
        <w:ind w:firstLine="709"/>
        <w:jc w:val="both"/>
        <w:rPr>
          <w:b/>
          <w:sz w:val="22"/>
          <w:szCs w:val="22"/>
        </w:rPr>
      </w:pPr>
      <w:r w:rsidRPr="003B39FE">
        <w:rPr>
          <w:b/>
          <w:sz w:val="22"/>
          <w:szCs w:val="22"/>
        </w:rPr>
        <w:t xml:space="preserve">2.4. Принимающая организация обязана: </w:t>
      </w:r>
    </w:p>
    <w:p w:rsidR="00210E60" w:rsidRPr="003B39FE" w:rsidRDefault="00210E60" w:rsidP="00210E60">
      <w:pPr>
        <w:pStyle w:val="Default"/>
        <w:numPr>
          <w:ilvl w:val="0"/>
          <w:numId w:val="5"/>
        </w:numPr>
        <w:tabs>
          <w:tab w:val="left" w:pos="1134"/>
        </w:tabs>
        <w:spacing w:after="9"/>
        <w:ind w:left="0" w:firstLine="709"/>
        <w:jc w:val="both"/>
        <w:rPr>
          <w:sz w:val="22"/>
          <w:szCs w:val="22"/>
        </w:rPr>
      </w:pPr>
      <w:r w:rsidRPr="003B39FE">
        <w:rPr>
          <w:sz w:val="22"/>
          <w:szCs w:val="22"/>
        </w:rPr>
        <w:t>зачислить Докторанта, выполнившего требования Правил приема в докторантуру Принимающей организации, на основании рекомендации Ученого (научно-технического) совета Направляющей организации и решения приемной комиссии Принимающей организации, в случае оплаты стоимости подготовки докторанта Направляющей организацией согласно условиям настоящего Договора;</w:t>
      </w:r>
    </w:p>
    <w:p w:rsidR="00210E60" w:rsidRPr="003B39FE" w:rsidRDefault="00210E60" w:rsidP="00210E60">
      <w:pPr>
        <w:pStyle w:val="Default"/>
        <w:numPr>
          <w:ilvl w:val="0"/>
          <w:numId w:val="5"/>
        </w:numPr>
        <w:tabs>
          <w:tab w:val="left" w:pos="1134"/>
        </w:tabs>
        <w:spacing w:after="9"/>
        <w:ind w:left="0" w:firstLine="709"/>
        <w:jc w:val="both"/>
        <w:rPr>
          <w:sz w:val="22"/>
          <w:szCs w:val="22"/>
        </w:rPr>
      </w:pPr>
      <w:r w:rsidRPr="003B39FE">
        <w:rPr>
          <w:sz w:val="22"/>
          <w:szCs w:val="22"/>
        </w:rPr>
        <w:t xml:space="preserve">обеспечить условия для проведения Докторантом научных исследований по теме диссертации на соискание ученой степени доктора наук; </w:t>
      </w:r>
    </w:p>
    <w:p w:rsidR="00210E60" w:rsidRPr="003B39FE" w:rsidRDefault="00210E60" w:rsidP="00210E60">
      <w:pPr>
        <w:pStyle w:val="Default"/>
        <w:numPr>
          <w:ilvl w:val="0"/>
          <w:numId w:val="5"/>
        </w:numPr>
        <w:tabs>
          <w:tab w:val="left" w:pos="1134"/>
        </w:tabs>
        <w:spacing w:after="9"/>
        <w:ind w:left="0" w:firstLine="709"/>
        <w:jc w:val="both"/>
        <w:rPr>
          <w:sz w:val="22"/>
          <w:szCs w:val="22"/>
        </w:rPr>
      </w:pPr>
      <w:r w:rsidRPr="003B39FE">
        <w:rPr>
          <w:sz w:val="22"/>
          <w:szCs w:val="22"/>
        </w:rPr>
        <w:t>оказывать, по мере необходимости, консультационные и иные услуги, необходимые для подготовки диссертации;</w:t>
      </w:r>
    </w:p>
    <w:p w:rsidR="00210E60" w:rsidRPr="003B39FE" w:rsidRDefault="00210E60" w:rsidP="00210E60">
      <w:pPr>
        <w:pStyle w:val="Default"/>
        <w:numPr>
          <w:ilvl w:val="0"/>
          <w:numId w:val="5"/>
        </w:numPr>
        <w:tabs>
          <w:tab w:val="left" w:pos="1134"/>
        </w:tabs>
        <w:spacing w:after="9"/>
        <w:ind w:left="0" w:firstLine="709"/>
        <w:jc w:val="both"/>
        <w:rPr>
          <w:sz w:val="22"/>
          <w:szCs w:val="22"/>
        </w:rPr>
      </w:pPr>
      <w:r w:rsidRPr="003B39FE">
        <w:rPr>
          <w:sz w:val="22"/>
          <w:szCs w:val="22"/>
        </w:rPr>
        <w:t>ежегодно заслушивать отчет докторанта на Ученом совете Принимающей организации;</w:t>
      </w:r>
    </w:p>
    <w:p w:rsidR="00210E60" w:rsidRPr="003B39FE" w:rsidRDefault="00210E60" w:rsidP="00210E60">
      <w:pPr>
        <w:pStyle w:val="Default"/>
        <w:numPr>
          <w:ilvl w:val="0"/>
          <w:numId w:val="5"/>
        </w:numPr>
        <w:tabs>
          <w:tab w:val="left" w:pos="1134"/>
        </w:tabs>
        <w:spacing w:after="9"/>
        <w:ind w:left="0" w:firstLine="709"/>
        <w:jc w:val="both"/>
        <w:rPr>
          <w:sz w:val="22"/>
          <w:szCs w:val="22"/>
        </w:rPr>
      </w:pPr>
      <w:r w:rsidRPr="003B39FE">
        <w:rPr>
          <w:sz w:val="22"/>
          <w:szCs w:val="22"/>
        </w:rPr>
        <w:t>выдать в случае отчисления Докторанта справку о прохождении подготовки в докторантуре;</w:t>
      </w:r>
    </w:p>
    <w:p w:rsidR="00210E60" w:rsidRPr="003B39FE" w:rsidRDefault="00210E60" w:rsidP="00210E60">
      <w:pPr>
        <w:pStyle w:val="Default"/>
        <w:numPr>
          <w:ilvl w:val="0"/>
          <w:numId w:val="5"/>
        </w:numPr>
        <w:tabs>
          <w:tab w:val="left" w:pos="1134"/>
        </w:tabs>
        <w:spacing w:after="9"/>
        <w:ind w:left="0" w:firstLine="709"/>
        <w:jc w:val="both"/>
        <w:rPr>
          <w:sz w:val="22"/>
          <w:szCs w:val="22"/>
        </w:rPr>
      </w:pPr>
      <w:r w:rsidRPr="003B39FE">
        <w:rPr>
          <w:sz w:val="22"/>
          <w:szCs w:val="22"/>
        </w:rPr>
        <w:t>назначить Докторанту на основании его письменного заявления, в случае необходимости, научного консультанта из числа докторов наук;</w:t>
      </w:r>
    </w:p>
    <w:p w:rsidR="00210E60" w:rsidRPr="003B39FE" w:rsidRDefault="00210E60" w:rsidP="00210E60">
      <w:pPr>
        <w:pStyle w:val="ConsPlusNormal"/>
        <w:numPr>
          <w:ilvl w:val="0"/>
          <w:numId w:val="5"/>
        </w:numPr>
        <w:ind w:left="0" w:firstLine="709"/>
        <w:jc w:val="both"/>
        <w:rPr>
          <w:rFonts w:ascii="Times New Roman" w:hAnsi="Times New Roman" w:cs="Times New Roman"/>
          <w:sz w:val="22"/>
          <w:szCs w:val="22"/>
        </w:rPr>
      </w:pPr>
      <w:r w:rsidRPr="003B39FE">
        <w:rPr>
          <w:rFonts w:ascii="Times New Roman" w:hAnsi="Times New Roman" w:cs="Times New Roman"/>
          <w:sz w:val="22"/>
          <w:szCs w:val="22"/>
        </w:rPr>
        <w:t>в течение одного месяца со дня представления диссертации выдать докторанту заключение, предусмотренное пунктом 16 Положения о присуждении ученых степеней, утвержденного постановлением Правительства Российской Федерации от 24 сентября 2013 г. N 842 "О порядке присуждения ученых степеней", а также направить копию заключения в Направляющую организацию.</w:t>
      </w:r>
    </w:p>
    <w:p w:rsidR="00210E60" w:rsidRPr="003B39FE" w:rsidRDefault="00210E60" w:rsidP="00210E60">
      <w:pPr>
        <w:pStyle w:val="Default"/>
        <w:numPr>
          <w:ilvl w:val="0"/>
          <w:numId w:val="5"/>
        </w:numPr>
        <w:tabs>
          <w:tab w:val="left" w:pos="1134"/>
        </w:tabs>
        <w:spacing w:after="9"/>
        <w:ind w:left="0" w:firstLine="709"/>
        <w:jc w:val="both"/>
        <w:rPr>
          <w:sz w:val="22"/>
          <w:szCs w:val="22"/>
        </w:rPr>
      </w:pPr>
    </w:p>
    <w:p w:rsidR="00210E60" w:rsidRPr="003B39FE" w:rsidRDefault="00210E60" w:rsidP="00210E60">
      <w:pPr>
        <w:pStyle w:val="Default"/>
        <w:tabs>
          <w:tab w:val="left" w:pos="1134"/>
        </w:tabs>
        <w:ind w:firstLine="709"/>
        <w:jc w:val="both"/>
        <w:rPr>
          <w:b/>
          <w:sz w:val="22"/>
          <w:szCs w:val="22"/>
        </w:rPr>
      </w:pPr>
      <w:r w:rsidRPr="003B39FE">
        <w:rPr>
          <w:b/>
          <w:sz w:val="22"/>
          <w:szCs w:val="22"/>
        </w:rPr>
        <w:t xml:space="preserve">2.5. Направляющая организация обязана: </w:t>
      </w:r>
    </w:p>
    <w:p w:rsidR="00210E60" w:rsidRPr="003B39FE" w:rsidRDefault="00210E60" w:rsidP="00210E60">
      <w:pPr>
        <w:pStyle w:val="Default"/>
        <w:numPr>
          <w:ilvl w:val="0"/>
          <w:numId w:val="6"/>
        </w:numPr>
        <w:tabs>
          <w:tab w:val="left" w:pos="1134"/>
        </w:tabs>
        <w:spacing w:after="10"/>
        <w:ind w:left="0" w:firstLine="709"/>
        <w:jc w:val="both"/>
        <w:rPr>
          <w:sz w:val="22"/>
          <w:szCs w:val="22"/>
        </w:rPr>
      </w:pPr>
      <w:r w:rsidRPr="003B39FE">
        <w:rPr>
          <w:sz w:val="22"/>
          <w:szCs w:val="22"/>
        </w:rPr>
        <w:t xml:space="preserve">своевременно вносить плату за предоставляемые услуги, указанные в разделе 1 настоящего договора; </w:t>
      </w:r>
    </w:p>
    <w:p w:rsidR="00210E60" w:rsidRPr="003B39FE" w:rsidRDefault="00210E60" w:rsidP="00210E60">
      <w:pPr>
        <w:pStyle w:val="Default"/>
        <w:numPr>
          <w:ilvl w:val="0"/>
          <w:numId w:val="6"/>
        </w:numPr>
        <w:tabs>
          <w:tab w:val="left" w:pos="1134"/>
        </w:tabs>
        <w:spacing w:after="10"/>
        <w:ind w:left="0" w:firstLine="709"/>
        <w:jc w:val="both"/>
        <w:rPr>
          <w:sz w:val="22"/>
          <w:szCs w:val="22"/>
        </w:rPr>
      </w:pPr>
      <w:r w:rsidRPr="003B39FE">
        <w:rPr>
          <w:sz w:val="22"/>
          <w:szCs w:val="22"/>
        </w:rPr>
        <w:t xml:space="preserve">при поступлении Докторанта в докторантуру Принимающей организации и в процессе подготовки им диссертации своевременно предоставлять все необходимые документы; </w:t>
      </w:r>
    </w:p>
    <w:p w:rsidR="00210E60" w:rsidRPr="003B39FE" w:rsidRDefault="00210E60" w:rsidP="00210E60">
      <w:pPr>
        <w:pStyle w:val="Default"/>
        <w:numPr>
          <w:ilvl w:val="0"/>
          <w:numId w:val="6"/>
        </w:numPr>
        <w:tabs>
          <w:tab w:val="left" w:pos="1134"/>
        </w:tabs>
        <w:spacing w:after="10"/>
        <w:ind w:left="0" w:firstLine="709"/>
        <w:jc w:val="both"/>
        <w:rPr>
          <w:sz w:val="22"/>
          <w:szCs w:val="22"/>
        </w:rPr>
      </w:pPr>
      <w:r w:rsidRPr="003B39FE">
        <w:rPr>
          <w:sz w:val="22"/>
          <w:szCs w:val="22"/>
        </w:rPr>
        <w:t>проявлять уважение к научно</w:t>
      </w:r>
      <w:r>
        <w:rPr>
          <w:sz w:val="22"/>
          <w:szCs w:val="22"/>
        </w:rPr>
        <w:t>му</w:t>
      </w:r>
      <w:r w:rsidRPr="003B39FE">
        <w:rPr>
          <w:sz w:val="22"/>
          <w:szCs w:val="22"/>
        </w:rPr>
        <w:t>,</w:t>
      </w:r>
      <w:r>
        <w:rPr>
          <w:sz w:val="22"/>
          <w:szCs w:val="22"/>
        </w:rPr>
        <w:t xml:space="preserve"> административно-хозяйственному</w:t>
      </w:r>
      <w:r w:rsidRPr="003B39FE">
        <w:rPr>
          <w:sz w:val="22"/>
          <w:szCs w:val="22"/>
        </w:rPr>
        <w:t xml:space="preserve"> и иному персоналу Принимающей организации; </w:t>
      </w:r>
    </w:p>
    <w:p w:rsidR="00210E60" w:rsidRPr="003B39FE" w:rsidRDefault="00210E60" w:rsidP="00210E60">
      <w:pPr>
        <w:pStyle w:val="Default"/>
        <w:numPr>
          <w:ilvl w:val="0"/>
          <w:numId w:val="6"/>
        </w:numPr>
        <w:tabs>
          <w:tab w:val="left" w:pos="1134"/>
        </w:tabs>
        <w:ind w:left="0" w:firstLine="709"/>
        <w:jc w:val="both"/>
        <w:rPr>
          <w:sz w:val="22"/>
          <w:szCs w:val="22"/>
        </w:rPr>
      </w:pPr>
      <w:r w:rsidRPr="003B39FE">
        <w:rPr>
          <w:sz w:val="22"/>
          <w:szCs w:val="22"/>
        </w:rPr>
        <w:t xml:space="preserve">возмещать ущерб, причиненный Докторантом имуществу Принимающей организации, в соответствии с законодательством Российской Федерации. </w:t>
      </w:r>
    </w:p>
    <w:p w:rsidR="00210E60" w:rsidRPr="003B39FE" w:rsidRDefault="00210E60" w:rsidP="00210E60">
      <w:pPr>
        <w:pStyle w:val="Default"/>
        <w:tabs>
          <w:tab w:val="left" w:pos="1134"/>
        </w:tabs>
        <w:ind w:firstLine="709"/>
        <w:jc w:val="both"/>
        <w:rPr>
          <w:b/>
          <w:sz w:val="22"/>
          <w:szCs w:val="22"/>
        </w:rPr>
      </w:pPr>
      <w:r w:rsidRPr="003B39FE">
        <w:rPr>
          <w:b/>
          <w:sz w:val="22"/>
          <w:szCs w:val="22"/>
        </w:rPr>
        <w:t xml:space="preserve">2.6. Докторант обязан: </w:t>
      </w:r>
    </w:p>
    <w:p w:rsidR="00210E60" w:rsidRPr="003B39FE" w:rsidRDefault="00210E60" w:rsidP="00210E60">
      <w:pPr>
        <w:pStyle w:val="Default"/>
        <w:numPr>
          <w:ilvl w:val="0"/>
          <w:numId w:val="7"/>
        </w:numPr>
        <w:tabs>
          <w:tab w:val="left" w:pos="1134"/>
        </w:tabs>
        <w:spacing w:after="27"/>
        <w:ind w:left="0" w:firstLine="709"/>
        <w:jc w:val="both"/>
        <w:rPr>
          <w:sz w:val="22"/>
          <w:szCs w:val="22"/>
        </w:rPr>
      </w:pPr>
      <w:r w:rsidRPr="003B39FE">
        <w:rPr>
          <w:sz w:val="22"/>
          <w:szCs w:val="22"/>
        </w:rPr>
        <w:t>проводить научные исследования и осуществлять подготовку диссертации в соответствии с индивидуальным планом на соискание ученой степени доктора наук;</w:t>
      </w:r>
    </w:p>
    <w:p w:rsidR="00210E60" w:rsidRPr="003B39FE" w:rsidRDefault="00210E60" w:rsidP="00210E60">
      <w:pPr>
        <w:pStyle w:val="Default"/>
        <w:numPr>
          <w:ilvl w:val="0"/>
          <w:numId w:val="7"/>
        </w:numPr>
        <w:tabs>
          <w:tab w:val="left" w:pos="1134"/>
        </w:tabs>
        <w:spacing w:after="27"/>
        <w:ind w:left="0" w:firstLine="709"/>
        <w:jc w:val="both"/>
        <w:rPr>
          <w:sz w:val="22"/>
          <w:szCs w:val="22"/>
        </w:rPr>
      </w:pPr>
      <w:r w:rsidRPr="003B39FE">
        <w:rPr>
          <w:sz w:val="22"/>
          <w:szCs w:val="22"/>
        </w:rPr>
        <w:t>своевременно выполнять индивидуальный план;</w:t>
      </w:r>
    </w:p>
    <w:p w:rsidR="00210E60" w:rsidRPr="003B39FE" w:rsidRDefault="00210E60" w:rsidP="00210E60">
      <w:pPr>
        <w:pStyle w:val="Default"/>
        <w:numPr>
          <w:ilvl w:val="0"/>
          <w:numId w:val="7"/>
        </w:numPr>
        <w:tabs>
          <w:tab w:val="left" w:pos="1134"/>
        </w:tabs>
        <w:spacing w:after="27"/>
        <w:ind w:left="0" w:firstLine="709"/>
        <w:jc w:val="both"/>
        <w:rPr>
          <w:sz w:val="22"/>
          <w:szCs w:val="22"/>
        </w:rPr>
      </w:pPr>
      <w:r w:rsidRPr="003B39FE">
        <w:rPr>
          <w:sz w:val="22"/>
          <w:szCs w:val="22"/>
        </w:rPr>
        <w:t xml:space="preserve">не реже одного раза в год отчитываться о выполнении индивидуального плана работы; </w:t>
      </w:r>
    </w:p>
    <w:p w:rsidR="00210E60" w:rsidRPr="003B39FE" w:rsidRDefault="00210E60" w:rsidP="00210E60">
      <w:pPr>
        <w:pStyle w:val="Default"/>
        <w:numPr>
          <w:ilvl w:val="0"/>
          <w:numId w:val="7"/>
        </w:numPr>
        <w:tabs>
          <w:tab w:val="left" w:pos="1134"/>
        </w:tabs>
        <w:spacing w:after="27"/>
        <w:ind w:left="0" w:firstLine="709"/>
        <w:jc w:val="both"/>
        <w:rPr>
          <w:sz w:val="22"/>
          <w:szCs w:val="22"/>
        </w:rPr>
      </w:pPr>
      <w:r w:rsidRPr="003B39FE">
        <w:rPr>
          <w:sz w:val="22"/>
          <w:szCs w:val="22"/>
        </w:rPr>
        <w:t xml:space="preserve">завершить работу над диссертацией на соискание ученой степени доктора наук в срок подготовки и представить ее </w:t>
      </w:r>
      <w:r>
        <w:rPr>
          <w:sz w:val="22"/>
          <w:szCs w:val="22"/>
        </w:rPr>
        <w:t xml:space="preserve">в соответствующее структурное подразделение </w:t>
      </w:r>
      <w:r w:rsidRPr="003B39FE">
        <w:rPr>
          <w:sz w:val="22"/>
          <w:szCs w:val="22"/>
        </w:rPr>
        <w:t xml:space="preserve">для соответствующего заключения; </w:t>
      </w:r>
    </w:p>
    <w:p w:rsidR="00210E60" w:rsidRPr="003B39FE" w:rsidRDefault="00210E60" w:rsidP="00210E60">
      <w:pPr>
        <w:pStyle w:val="Default"/>
        <w:numPr>
          <w:ilvl w:val="0"/>
          <w:numId w:val="7"/>
        </w:numPr>
        <w:tabs>
          <w:tab w:val="left" w:pos="1134"/>
        </w:tabs>
        <w:spacing w:after="27"/>
        <w:ind w:left="0" w:firstLine="709"/>
        <w:jc w:val="both"/>
        <w:rPr>
          <w:sz w:val="22"/>
          <w:szCs w:val="22"/>
        </w:rPr>
      </w:pPr>
      <w:r w:rsidRPr="003B39FE">
        <w:rPr>
          <w:sz w:val="22"/>
          <w:szCs w:val="22"/>
        </w:rPr>
        <w:t xml:space="preserve">соблюдать требования Устава Принимающей организации, Правил внутреннего трудового распорядка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а также к другим обучающимся, не посягать на их честь и достоинство; </w:t>
      </w:r>
    </w:p>
    <w:p w:rsidR="00210E60" w:rsidRPr="003B39FE" w:rsidRDefault="00210E60" w:rsidP="00210E60">
      <w:pPr>
        <w:pStyle w:val="Default"/>
        <w:numPr>
          <w:ilvl w:val="0"/>
          <w:numId w:val="7"/>
        </w:numPr>
        <w:tabs>
          <w:tab w:val="left" w:pos="1134"/>
        </w:tabs>
        <w:ind w:left="0" w:firstLine="709"/>
        <w:jc w:val="both"/>
        <w:rPr>
          <w:sz w:val="22"/>
          <w:szCs w:val="22"/>
        </w:rPr>
      </w:pPr>
      <w:r w:rsidRPr="003B39FE">
        <w:rPr>
          <w:sz w:val="22"/>
          <w:szCs w:val="22"/>
        </w:rPr>
        <w:t xml:space="preserve">бережно относиться к имуществу Принимающей организации. </w:t>
      </w:r>
    </w:p>
    <w:p w:rsidR="00210E60" w:rsidRDefault="00210E60" w:rsidP="00210E60">
      <w:pPr>
        <w:pStyle w:val="a5"/>
        <w:spacing w:before="0" w:after="0" w:line="240" w:lineRule="auto"/>
        <w:jc w:val="center"/>
        <w:rPr>
          <w:b/>
          <w:bCs/>
          <w:sz w:val="22"/>
          <w:szCs w:val="22"/>
        </w:rPr>
      </w:pPr>
    </w:p>
    <w:p w:rsidR="00210E60" w:rsidRPr="003B39FE" w:rsidRDefault="00210E60" w:rsidP="00210E60">
      <w:pPr>
        <w:pStyle w:val="Default"/>
        <w:jc w:val="center"/>
        <w:rPr>
          <w:sz w:val="22"/>
          <w:szCs w:val="22"/>
        </w:rPr>
      </w:pPr>
      <w:r w:rsidRPr="003B39FE">
        <w:rPr>
          <w:b/>
          <w:bCs/>
          <w:sz w:val="22"/>
          <w:szCs w:val="22"/>
        </w:rPr>
        <w:t>3. Стоимость образовательных услуг, сроки и порядок их оплаты</w:t>
      </w:r>
    </w:p>
    <w:p w:rsidR="00210E60" w:rsidRPr="003B39FE" w:rsidRDefault="00210E60" w:rsidP="00210E60">
      <w:pPr>
        <w:pStyle w:val="Default"/>
        <w:tabs>
          <w:tab w:val="left" w:pos="709"/>
        </w:tabs>
        <w:ind w:firstLine="709"/>
        <w:jc w:val="both"/>
        <w:rPr>
          <w:sz w:val="22"/>
          <w:szCs w:val="22"/>
        </w:rPr>
      </w:pPr>
      <w:r w:rsidRPr="003B39FE">
        <w:rPr>
          <w:sz w:val="22"/>
          <w:szCs w:val="22"/>
        </w:rPr>
        <w:t xml:space="preserve">3.1. Направляющая организация оплачивает услуги, предусмотренные настоящим договором. </w:t>
      </w:r>
    </w:p>
    <w:p w:rsidR="00210E60" w:rsidRPr="003B39FE" w:rsidRDefault="00210E60" w:rsidP="00210E60">
      <w:pPr>
        <w:shd w:val="clear" w:color="auto" w:fill="FFFFFF"/>
        <w:tabs>
          <w:tab w:val="left" w:pos="1080"/>
          <w:tab w:val="num" w:pos="1950"/>
        </w:tabs>
        <w:ind w:firstLine="709"/>
        <w:jc w:val="both"/>
        <w:rPr>
          <w:rFonts w:ascii="Times New Roman" w:hAnsi="Times New Roman" w:cs="Times New Roman"/>
          <w:sz w:val="22"/>
          <w:szCs w:val="22"/>
        </w:rPr>
      </w:pPr>
      <w:r w:rsidRPr="003B39FE">
        <w:rPr>
          <w:rFonts w:ascii="Times New Roman" w:hAnsi="Times New Roman" w:cs="Times New Roman"/>
          <w:sz w:val="22"/>
          <w:szCs w:val="22"/>
        </w:rPr>
        <w:t xml:space="preserve">3.2. Стоимость оказания платных услуг по подготовке диссертации на соискание учёной степени доктора наук в докторантуре Принимающей организации за весь период обучения составляет </w:t>
      </w:r>
      <w:r>
        <w:rPr>
          <w:rFonts w:ascii="Times New Roman" w:hAnsi="Times New Roman" w:cs="Times New Roman"/>
          <w:sz w:val="22"/>
          <w:szCs w:val="22"/>
        </w:rPr>
        <w:t>_____</w:t>
      </w:r>
      <w:r w:rsidRPr="003B39FE">
        <w:rPr>
          <w:rFonts w:ascii="Times New Roman" w:hAnsi="Times New Roman" w:cs="Times New Roman"/>
          <w:sz w:val="22"/>
          <w:szCs w:val="22"/>
        </w:rPr>
        <w:t xml:space="preserve">  рублей 00 копеек ( ), в том числе НДС .</w:t>
      </w:r>
    </w:p>
    <w:p w:rsidR="00210E60" w:rsidRPr="003B39FE" w:rsidRDefault="00210E60" w:rsidP="00210E60">
      <w:pPr>
        <w:shd w:val="clear" w:color="auto" w:fill="FFFFFF"/>
        <w:tabs>
          <w:tab w:val="left" w:pos="1080"/>
          <w:tab w:val="num" w:pos="1950"/>
        </w:tabs>
        <w:ind w:firstLine="709"/>
        <w:jc w:val="both"/>
        <w:rPr>
          <w:rFonts w:ascii="Times New Roman" w:hAnsi="Times New Roman" w:cs="Times New Roman"/>
          <w:sz w:val="22"/>
          <w:szCs w:val="22"/>
        </w:rPr>
      </w:pPr>
      <w:r w:rsidRPr="003B39FE">
        <w:rPr>
          <w:rFonts w:ascii="Times New Roman" w:hAnsi="Times New Roman" w:cs="Times New Roman"/>
          <w:sz w:val="22"/>
          <w:szCs w:val="22"/>
        </w:rPr>
        <w:t>3.3. Направляющая организация оплачивает предоставление образовательных услуг за каждый год в размере             рублей 00 копеек ( ), в том числе НДС.</w:t>
      </w:r>
    </w:p>
    <w:p w:rsidR="00210E60" w:rsidRPr="003B39FE" w:rsidRDefault="00210E60" w:rsidP="00210E60">
      <w:pPr>
        <w:shd w:val="clear" w:color="auto" w:fill="FFFFFF"/>
        <w:tabs>
          <w:tab w:val="left" w:pos="1080"/>
          <w:tab w:val="num" w:pos="1950"/>
        </w:tabs>
        <w:ind w:firstLine="709"/>
        <w:jc w:val="both"/>
        <w:rPr>
          <w:rFonts w:ascii="Times New Roman" w:hAnsi="Times New Roman" w:cs="Times New Roman"/>
          <w:sz w:val="22"/>
          <w:szCs w:val="22"/>
        </w:rPr>
      </w:pPr>
      <w:r w:rsidRPr="003B39FE">
        <w:rPr>
          <w:rFonts w:ascii="Times New Roman" w:hAnsi="Times New Roman" w:cs="Times New Roman"/>
          <w:sz w:val="22"/>
          <w:szCs w:val="22"/>
        </w:rPr>
        <w:t>3.4. Оплата производится в безналичном порядке на расчетный счет, указанный в разделе 8 н</w:t>
      </w:r>
      <w:r w:rsidRPr="003B39FE">
        <w:rPr>
          <w:rFonts w:ascii="Times New Roman" w:hAnsi="Times New Roman" w:cs="Times New Roman"/>
          <w:sz w:val="22"/>
          <w:szCs w:val="22"/>
        </w:rPr>
        <w:t>а</w:t>
      </w:r>
      <w:r w:rsidRPr="003B39FE">
        <w:rPr>
          <w:rFonts w:ascii="Times New Roman" w:hAnsi="Times New Roman" w:cs="Times New Roman"/>
          <w:sz w:val="22"/>
          <w:szCs w:val="22"/>
        </w:rPr>
        <w:t>стоящего Договора ежегодно.</w:t>
      </w:r>
    </w:p>
    <w:p w:rsidR="00210E60" w:rsidRPr="003B39FE" w:rsidRDefault="00210E60" w:rsidP="00210E60">
      <w:pPr>
        <w:shd w:val="clear" w:color="auto" w:fill="FFFFFF"/>
        <w:tabs>
          <w:tab w:val="left" w:pos="1080"/>
          <w:tab w:val="num" w:pos="1950"/>
        </w:tabs>
        <w:ind w:firstLine="709"/>
        <w:jc w:val="both"/>
        <w:rPr>
          <w:rFonts w:ascii="Times New Roman" w:hAnsi="Times New Roman" w:cs="Times New Roman"/>
          <w:sz w:val="22"/>
          <w:szCs w:val="22"/>
        </w:rPr>
      </w:pPr>
      <w:r w:rsidRPr="003B39FE">
        <w:rPr>
          <w:rFonts w:ascii="Times New Roman" w:hAnsi="Times New Roman" w:cs="Times New Roman"/>
          <w:sz w:val="22"/>
          <w:szCs w:val="22"/>
        </w:rPr>
        <w:lastRenderedPageBreak/>
        <w:t>3.5. Оплата за первый год подготовки производится в течение 5 дней с момента заключения настоящего Договора. В дальнейшем оплата производится не позднее 10 дней до окончания оплаченного периода подготовки.</w:t>
      </w:r>
    </w:p>
    <w:p w:rsidR="00210E60" w:rsidRPr="003B39FE" w:rsidRDefault="00210E60" w:rsidP="00210E60">
      <w:pPr>
        <w:pStyle w:val="Default"/>
        <w:ind w:firstLine="709"/>
        <w:jc w:val="both"/>
        <w:rPr>
          <w:sz w:val="22"/>
          <w:szCs w:val="22"/>
        </w:rPr>
      </w:pPr>
      <w:r w:rsidRPr="003B39FE">
        <w:rPr>
          <w:sz w:val="22"/>
          <w:szCs w:val="22"/>
        </w:rPr>
        <w:t xml:space="preserve">3.6. Стоимость подготовки Докторанта остается неизменной в течение текущего года подготовки.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210E60" w:rsidRPr="003B39FE" w:rsidRDefault="00210E60" w:rsidP="00210E60">
      <w:pPr>
        <w:pStyle w:val="Default"/>
        <w:ind w:firstLine="709"/>
        <w:jc w:val="both"/>
        <w:rPr>
          <w:sz w:val="22"/>
          <w:szCs w:val="22"/>
        </w:rPr>
      </w:pPr>
      <w:r w:rsidRPr="003B39FE">
        <w:rPr>
          <w:sz w:val="22"/>
          <w:szCs w:val="22"/>
        </w:rPr>
        <w:t xml:space="preserve">3.7. Стоимость услуг банка при переводе средств за образовательные услуги на счет Принимающей организации через отделения банков оплачивается Направляющей организацией самостоятельно и в стоимость года подготовки Докторанта не входит. </w:t>
      </w:r>
    </w:p>
    <w:p w:rsidR="00210E60" w:rsidRPr="003B39FE" w:rsidRDefault="00210E60" w:rsidP="00210E60">
      <w:pPr>
        <w:pStyle w:val="Default"/>
        <w:ind w:firstLine="709"/>
        <w:jc w:val="both"/>
        <w:rPr>
          <w:sz w:val="22"/>
          <w:szCs w:val="22"/>
        </w:rPr>
      </w:pPr>
      <w:r w:rsidRPr="003B39FE">
        <w:rPr>
          <w:sz w:val="22"/>
          <w:szCs w:val="22"/>
        </w:rPr>
        <w:t>3.8. В случае невнесения Направляющей организацией оплаты за обучение в порядке, установленном п.п. 3.1-3.5 настоящего договора, Докторант не допускается к подготовке и отчисляется из докторантуры Принимающей организации на основании приказа</w:t>
      </w:r>
      <w:r>
        <w:rPr>
          <w:sz w:val="22"/>
          <w:szCs w:val="22"/>
        </w:rPr>
        <w:t xml:space="preserve"> Генерального директора</w:t>
      </w:r>
      <w:r w:rsidRPr="003B39FE">
        <w:rPr>
          <w:sz w:val="22"/>
          <w:szCs w:val="22"/>
        </w:rPr>
        <w:t xml:space="preserve">. </w:t>
      </w:r>
    </w:p>
    <w:p w:rsidR="00210E60" w:rsidRPr="003B39FE" w:rsidRDefault="00210E60" w:rsidP="00210E60">
      <w:pPr>
        <w:pStyle w:val="Default"/>
        <w:ind w:firstLine="709"/>
        <w:jc w:val="both"/>
        <w:rPr>
          <w:sz w:val="22"/>
          <w:szCs w:val="22"/>
        </w:rPr>
      </w:pPr>
      <w:r w:rsidRPr="003B39FE">
        <w:rPr>
          <w:sz w:val="22"/>
          <w:szCs w:val="22"/>
        </w:rPr>
        <w:t xml:space="preserve">3.9. При отказе Докторанта от подготовки в течение текущего полугодия, по причинам не признанным Принимающей организацией уважительными, возврат средств, оплаченных им за обучение в соответствии с п.п. 3.1- 3.5 настоящего Договора, не производится. </w:t>
      </w:r>
    </w:p>
    <w:p w:rsidR="00210E60" w:rsidRPr="003B39FE" w:rsidRDefault="00210E60" w:rsidP="00210E60">
      <w:pPr>
        <w:shd w:val="clear" w:color="auto" w:fill="FFFFFF"/>
        <w:tabs>
          <w:tab w:val="left" w:pos="1080"/>
          <w:tab w:val="num" w:pos="1950"/>
        </w:tabs>
        <w:ind w:firstLine="709"/>
        <w:jc w:val="center"/>
        <w:rPr>
          <w:rFonts w:ascii="Times New Roman" w:hAnsi="Times New Roman" w:cs="Times New Roman"/>
          <w:b/>
          <w:sz w:val="22"/>
          <w:szCs w:val="22"/>
        </w:rPr>
      </w:pPr>
    </w:p>
    <w:p w:rsidR="00210E60" w:rsidRPr="003B39FE" w:rsidRDefault="00210E60" w:rsidP="00210E60">
      <w:pPr>
        <w:pStyle w:val="Default"/>
        <w:ind w:firstLine="709"/>
        <w:jc w:val="center"/>
        <w:rPr>
          <w:sz w:val="22"/>
          <w:szCs w:val="22"/>
        </w:rPr>
      </w:pPr>
      <w:r w:rsidRPr="003B39FE">
        <w:rPr>
          <w:b/>
          <w:bCs/>
          <w:sz w:val="22"/>
          <w:szCs w:val="22"/>
        </w:rPr>
        <w:t>4. Порядок изменения и расторжения Договора</w:t>
      </w:r>
    </w:p>
    <w:p w:rsidR="00210E60" w:rsidRPr="003B39FE" w:rsidRDefault="00210E60" w:rsidP="00210E60">
      <w:pPr>
        <w:pStyle w:val="Default"/>
        <w:ind w:firstLine="709"/>
        <w:jc w:val="both"/>
        <w:rPr>
          <w:sz w:val="22"/>
          <w:szCs w:val="22"/>
        </w:rPr>
      </w:pPr>
      <w:r w:rsidRPr="003B39FE">
        <w:rPr>
          <w:sz w:val="22"/>
          <w:szCs w:val="22"/>
        </w:rPr>
        <w:t>4.1. Условия, на которых заключен настоящий Договор, могут быть изменены по соглашению сторон. Любые изменения и дополнения к настоящему Договору Стороны осуществляют в письменной форме.</w:t>
      </w:r>
    </w:p>
    <w:p w:rsidR="00210E60" w:rsidRPr="003B39FE" w:rsidRDefault="00210E60" w:rsidP="00210E60">
      <w:pPr>
        <w:pStyle w:val="Default"/>
        <w:ind w:firstLine="709"/>
        <w:jc w:val="both"/>
        <w:rPr>
          <w:sz w:val="22"/>
          <w:szCs w:val="22"/>
        </w:rPr>
      </w:pPr>
      <w:r w:rsidRPr="003B39FE">
        <w:rPr>
          <w:sz w:val="22"/>
          <w:szCs w:val="22"/>
        </w:rPr>
        <w:t xml:space="preserve">4.2. Настоящий Договор может быть расторгнут по соглашению сторон. Направляющая организация и Принимающая организация вправе расторгнуть и изменить настоящий договор без согласия Докторанта. </w:t>
      </w:r>
    </w:p>
    <w:p w:rsidR="00210E60" w:rsidRPr="003B39FE" w:rsidRDefault="00210E60" w:rsidP="00210E60">
      <w:pPr>
        <w:pStyle w:val="Default"/>
        <w:ind w:firstLine="709"/>
        <w:jc w:val="both"/>
        <w:rPr>
          <w:sz w:val="22"/>
          <w:szCs w:val="22"/>
        </w:rPr>
      </w:pPr>
      <w:r w:rsidRPr="003B39FE">
        <w:rPr>
          <w:sz w:val="22"/>
          <w:szCs w:val="22"/>
        </w:rPr>
        <w:t xml:space="preserve">4.3. Направляющая организация вправе отказаться от исполнения Договора при условии оплаты Принимающей организации фактически понесенных ей расходов. При расторжении данного Договора по инициативе Докторанта, Направляющая организация возмещает Принимающей организации фактически понесенные ею расходы. </w:t>
      </w:r>
    </w:p>
    <w:p w:rsidR="00210E60" w:rsidRPr="003B39FE" w:rsidRDefault="00210E60" w:rsidP="00210E60">
      <w:pPr>
        <w:pStyle w:val="Default"/>
        <w:ind w:firstLine="709"/>
        <w:jc w:val="both"/>
        <w:rPr>
          <w:sz w:val="22"/>
          <w:szCs w:val="22"/>
        </w:rPr>
      </w:pPr>
      <w:r w:rsidRPr="003B39FE">
        <w:rPr>
          <w:sz w:val="22"/>
          <w:szCs w:val="22"/>
        </w:rPr>
        <w:t xml:space="preserve">4.5. Действие настоящего Договора прекращается досрочно по инициативе Докторанта в порядке, установленном действующим законодательством. </w:t>
      </w:r>
    </w:p>
    <w:p w:rsidR="00210E60" w:rsidRPr="003B39FE" w:rsidRDefault="00210E60" w:rsidP="00210E60">
      <w:pPr>
        <w:pStyle w:val="Default"/>
        <w:ind w:firstLine="709"/>
        <w:jc w:val="both"/>
        <w:rPr>
          <w:sz w:val="22"/>
          <w:szCs w:val="22"/>
        </w:rPr>
      </w:pPr>
      <w:r w:rsidRPr="003B39FE">
        <w:rPr>
          <w:sz w:val="22"/>
          <w:szCs w:val="22"/>
        </w:rPr>
        <w:t>4.6. Принимающая организация имеет право в одностороннем порядке расторгнуть настоящий договор в случае нарушения Докторантом либо Направляющей организацией взятых на себя обязательств по настоящему договору. В этом случае ни Докторанту, ни Направляющей организации ранее выплаченные Принимающей организации денежные средства не возвращаются, поскольку Стороны соглашаются с тем, что возврат денежных средств Принимающей организацией допускается только при наличии уважительных причин (тяжелая болезнь и т.п.) расторжения настоящего договора, в то время как нарушение обязательств к таким причинам не относится.</w:t>
      </w:r>
    </w:p>
    <w:p w:rsidR="00210E60" w:rsidRPr="003B39FE" w:rsidRDefault="00210E60" w:rsidP="00210E60">
      <w:pPr>
        <w:shd w:val="clear" w:color="auto" w:fill="FFFFFF"/>
        <w:tabs>
          <w:tab w:val="left" w:pos="1080"/>
          <w:tab w:val="num" w:pos="1950"/>
        </w:tabs>
        <w:ind w:firstLine="709"/>
        <w:jc w:val="both"/>
        <w:rPr>
          <w:rFonts w:ascii="Times New Roman" w:hAnsi="Times New Roman" w:cs="Times New Roman"/>
          <w:sz w:val="22"/>
          <w:szCs w:val="22"/>
        </w:rPr>
      </w:pPr>
      <w:r w:rsidRPr="003B39FE">
        <w:rPr>
          <w:rFonts w:ascii="Times New Roman" w:hAnsi="Times New Roman" w:cs="Times New Roman"/>
          <w:sz w:val="22"/>
          <w:szCs w:val="22"/>
        </w:rPr>
        <w:t xml:space="preserve">4.7. Договор считается расторгнутым с даты отчисления Докторанта из Принимающей организации  на основании приказа о прекращении подготовки Докторанта, расторжении договора и отчислении из докторантуры ФГБУ «ВНИИ труда» Минтруда России. </w:t>
      </w:r>
    </w:p>
    <w:p w:rsidR="00210E60" w:rsidRPr="003B39FE" w:rsidRDefault="00210E60" w:rsidP="00210E60">
      <w:pPr>
        <w:pStyle w:val="Default"/>
        <w:rPr>
          <w:sz w:val="22"/>
          <w:szCs w:val="22"/>
        </w:rPr>
      </w:pPr>
    </w:p>
    <w:p w:rsidR="00210E60" w:rsidRPr="003B39FE" w:rsidRDefault="00210E60" w:rsidP="00210E60">
      <w:pPr>
        <w:pStyle w:val="Default"/>
        <w:jc w:val="center"/>
        <w:rPr>
          <w:sz w:val="22"/>
          <w:szCs w:val="22"/>
        </w:rPr>
      </w:pPr>
      <w:r w:rsidRPr="003B39FE">
        <w:rPr>
          <w:b/>
          <w:bCs/>
          <w:sz w:val="22"/>
          <w:szCs w:val="22"/>
        </w:rPr>
        <w:t>5. Ответственность сторон</w:t>
      </w:r>
    </w:p>
    <w:p w:rsidR="00210E60" w:rsidRPr="003B39FE" w:rsidRDefault="00210E60" w:rsidP="00210E60">
      <w:pPr>
        <w:pStyle w:val="Default"/>
        <w:ind w:firstLine="709"/>
        <w:jc w:val="both"/>
        <w:rPr>
          <w:sz w:val="22"/>
          <w:szCs w:val="22"/>
        </w:rPr>
      </w:pPr>
      <w:r w:rsidRPr="003B39FE">
        <w:rPr>
          <w:sz w:val="22"/>
          <w:szCs w:val="22"/>
        </w:rPr>
        <w:t xml:space="preserve">5.1.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 и иными нормативными правовыми актами. </w:t>
      </w:r>
    </w:p>
    <w:p w:rsidR="00210E60" w:rsidRPr="003B39FE" w:rsidRDefault="00210E60" w:rsidP="00210E60">
      <w:pPr>
        <w:pStyle w:val="Default"/>
        <w:ind w:firstLine="709"/>
        <w:jc w:val="both"/>
        <w:rPr>
          <w:sz w:val="22"/>
          <w:szCs w:val="22"/>
        </w:rPr>
      </w:pPr>
      <w:r w:rsidRPr="003B39FE">
        <w:rPr>
          <w:sz w:val="22"/>
          <w:szCs w:val="22"/>
        </w:rPr>
        <w:t xml:space="preserve">5.2. </w:t>
      </w:r>
      <w:r>
        <w:rPr>
          <w:sz w:val="22"/>
          <w:szCs w:val="22"/>
        </w:rPr>
        <w:t xml:space="preserve">Докторант </w:t>
      </w:r>
      <w:r w:rsidRPr="003B39FE">
        <w:rPr>
          <w:sz w:val="22"/>
          <w:szCs w:val="22"/>
        </w:rPr>
        <w:t>несет ответственность за достоверность предоставленных сведений и документов для оформления настоящего Договора.</w:t>
      </w:r>
    </w:p>
    <w:p w:rsidR="00210E60" w:rsidRPr="003B39FE" w:rsidRDefault="00210E60" w:rsidP="00210E60">
      <w:pPr>
        <w:pStyle w:val="Default"/>
        <w:ind w:firstLine="709"/>
        <w:jc w:val="both"/>
        <w:rPr>
          <w:sz w:val="22"/>
          <w:szCs w:val="22"/>
        </w:rPr>
      </w:pPr>
      <w:r w:rsidRPr="003B39FE">
        <w:rPr>
          <w:sz w:val="22"/>
          <w:szCs w:val="22"/>
        </w:rPr>
        <w:t xml:space="preserve">5.3. Докторант несет ответственность перед </w:t>
      </w:r>
      <w:r>
        <w:rPr>
          <w:sz w:val="22"/>
          <w:szCs w:val="22"/>
        </w:rPr>
        <w:t xml:space="preserve">Приминающей стороной </w:t>
      </w:r>
      <w:r w:rsidRPr="003B39FE">
        <w:rPr>
          <w:sz w:val="22"/>
          <w:szCs w:val="22"/>
        </w:rPr>
        <w:t xml:space="preserve"> за сохранность и эффективное использование предоставленного ему имущества для научного исследования. </w:t>
      </w:r>
    </w:p>
    <w:p w:rsidR="00210E60" w:rsidRPr="003B39FE" w:rsidRDefault="00210E60" w:rsidP="00210E60">
      <w:pPr>
        <w:pStyle w:val="Default"/>
        <w:ind w:firstLine="709"/>
        <w:jc w:val="both"/>
        <w:rPr>
          <w:sz w:val="22"/>
          <w:szCs w:val="22"/>
        </w:rPr>
      </w:pPr>
      <w:r w:rsidRPr="003B39FE">
        <w:rPr>
          <w:sz w:val="22"/>
          <w:szCs w:val="22"/>
        </w:rPr>
        <w:t xml:space="preserve">5.4.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и эти обстоятельства непосредственно повлияли на исполнение настоящего Договора. При возникновении обстоятельств непреодолимой силы, препятствующих исполнению обязательств по настоящему Договору одной из Сторон, она обязана письменно оповестить другую Сторону незамедлительно после возникновения таких обстоятельств. </w:t>
      </w:r>
    </w:p>
    <w:p w:rsidR="00210E60" w:rsidRPr="003B39FE" w:rsidRDefault="00210E60" w:rsidP="00210E60">
      <w:pPr>
        <w:shd w:val="clear" w:color="auto" w:fill="FFFFFF"/>
        <w:ind w:firstLine="709"/>
        <w:jc w:val="center"/>
        <w:rPr>
          <w:rFonts w:ascii="Times New Roman" w:hAnsi="Times New Roman" w:cs="Times New Roman"/>
          <w:sz w:val="22"/>
          <w:szCs w:val="22"/>
        </w:rPr>
      </w:pPr>
    </w:p>
    <w:p w:rsidR="00210E60" w:rsidRPr="003B39FE" w:rsidRDefault="00210E60" w:rsidP="00210E60">
      <w:pPr>
        <w:pStyle w:val="Default"/>
        <w:jc w:val="center"/>
        <w:rPr>
          <w:sz w:val="22"/>
          <w:szCs w:val="22"/>
        </w:rPr>
      </w:pPr>
      <w:r w:rsidRPr="003B39FE">
        <w:rPr>
          <w:b/>
          <w:bCs/>
          <w:sz w:val="22"/>
          <w:szCs w:val="22"/>
        </w:rPr>
        <w:t>6. Срок действия Договора и прочие условия</w:t>
      </w:r>
    </w:p>
    <w:p w:rsidR="00210E60" w:rsidRPr="003B39FE" w:rsidRDefault="00210E60" w:rsidP="00210E60">
      <w:pPr>
        <w:pStyle w:val="Default"/>
        <w:ind w:firstLine="709"/>
        <w:jc w:val="both"/>
        <w:rPr>
          <w:sz w:val="22"/>
          <w:szCs w:val="22"/>
        </w:rPr>
      </w:pPr>
      <w:r w:rsidRPr="003B39FE">
        <w:rPr>
          <w:sz w:val="22"/>
          <w:szCs w:val="22"/>
        </w:rPr>
        <w:t xml:space="preserve">6.1. Настоящий Договор вступает в силу со дня его заключения Сторонами и действует с </w:t>
      </w:r>
      <w:r w:rsidRPr="003B39FE">
        <w:rPr>
          <w:i/>
          <w:sz w:val="22"/>
          <w:szCs w:val="22"/>
        </w:rPr>
        <w:t>«__» _______ 20__г. до «__» ________ 20__ г.,</w:t>
      </w:r>
      <w:r w:rsidRPr="003B39FE">
        <w:rPr>
          <w:sz w:val="22"/>
          <w:szCs w:val="22"/>
        </w:rPr>
        <w:t xml:space="preserve"> что составляет </w:t>
      </w:r>
      <w:r w:rsidRPr="003B39FE">
        <w:rPr>
          <w:i/>
          <w:sz w:val="22"/>
          <w:szCs w:val="22"/>
        </w:rPr>
        <w:t xml:space="preserve">3 </w:t>
      </w:r>
      <w:r w:rsidRPr="003B39FE">
        <w:rPr>
          <w:sz w:val="22"/>
          <w:szCs w:val="22"/>
        </w:rPr>
        <w:t>года.</w:t>
      </w:r>
    </w:p>
    <w:p w:rsidR="00210E60" w:rsidRPr="003B39FE" w:rsidRDefault="00210E60" w:rsidP="00210E60">
      <w:pPr>
        <w:pStyle w:val="Default"/>
        <w:ind w:firstLine="709"/>
        <w:jc w:val="both"/>
        <w:rPr>
          <w:sz w:val="22"/>
          <w:szCs w:val="22"/>
        </w:rPr>
      </w:pPr>
      <w:r w:rsidRPr="003B39FE">
        <w:rPr>
          <w:sz w:val="22"/>
          <w:szCs w:val="22"/>
        </w:rPr>
        <w:lastRenderedPageBreak/>
        <w:t xml:space="preserve">6.2. При продлении срока подготовки Докторанта в Принимающей организации в случаях, предусмотренных действующим законодательством, стороны подписывают Дополнительное соглашение, в котором оговаривают причину и срок продления, а также порядок и условия последующей подготовки Докторанта. </w:t>
      </w:r>
    </w:p>
    <w:p w:rsidR="00210E60" w:rsidRPr="003B39FE" w:rsidRDefault="00210E60" w:rsidP="00210E60">
      <w:pPr>
        <w:shd w:val="clear" w:color="auto" w:fill="FFFFFF"/>
        <w:tabs>
          <w:tab w:val="left" w:pos="1080"/>
          <w:tab w:val="num" w:pos="1950"/>
        </w:tabs>
        <w:ind w:firstLine="709"/>
        <w:jc w:val="both"/>
        <w:rPr>
          <w:rFonts w:ascii="Times New Roman" w:hAnsi="Times New Roman" w:cs="Times New Roman"/>
          <w:sz w:val="22"/>
          <w:szCs w:val="22"/>
        </w:rPr>
      </w:pPr>
      <w:r w:rsidRPr="003B39FE">
        <w:rPr>
          <w:rFonts w:ascii="Times New Roman" w:hAnsi="Times New Roman" w:cs="Times New Roman"/>
          <w:sz w:val="22"/>
          <w:szCs w:val="22"/>
        </w:rPr>
        <w:t>6.3. Все споры, возникающие при исполнении и расторжении настоящего Договора, разрешаются путем непосредственных переговоров, а при не достижении согласия – в судебном порядке, в суде по месту нахождения Принимающей организации. При нахождении одной из сторон за пределами России спор рассматривается на территории Российской Федерации в суде по месту нахождения Принимающей организации.</w:t>
      </w:r>
    </w:p>
    <w:p w:rsidR="00210E60" w:rsidRPr="003B39FE" w:rsidRDefault="00210E60" w:rsidP="00210E60">
      <w:pPr>
        <w:pStyle w:val="Default"/>
        <w:ind w:firstLine="709"/>
        <w:jc w:val="both"/>
        <w:rPr>
          <w:b/>
          <w:sz w:val="22"/>
          <w:szCs w:val="22"/>
        </w:rPr>
      </w:pPr>
      <w:r w:rsidRPr="003B39FE">
        <w:rPr>
          <w:sz w:val="22"/>
          <w:szCs w:val="22"/>
        </w:rPr>
        <w:t>6.4. Договор составлен на четырех листах в четырех экземплярах, имеющих равную юридическую силу, два экземпляра Принимающей организации и по одному экземпляру Направляющей организации и Докторанту.</w:t>
      </w:r>
    </w:p>
    <w:p w:rsidR="00210E60" w:rsidRPr="003B39FE" w:rsidRDefault="00210E60" w:rsidP="00210E60">
      <w:pPr>
        <w:shd w:val="clear" w:color="auto" w:fill="FFFFFF"/>
        <w:ind w:firstLine="709"/>
        <w:rPr>
          <w:rFonts w:ascii="Times New Roman" w:hAnsi="Times New Roman" w:cs="Times New Roman"/>
          <w:sz w:val="22"/>
          <w:szCs w:val="22"/>
        </w:rPr>
      </w:pPr>
      <w:r w:rsidRPr="003B39FE">
        <w:rPr>
          <w:rFonts w:ascii="Times New Roman" w:hAnsi="Times New Roman" w:cs="Times New Roman"/>
          <w:sz w:val="22"/>
          <w:szCs w:val="22"/>
        </w:rPr>
        <w:t>6.5. Изменения Договора оформляются дополнительными соглашениями к Договору. Все изменения, дополнения настоящего Договора действительны лишь в том случае, если они оформлены в письменной форме и подписаны уполномоченными представителями сторон.</w:t>
      </w:r>
    </w:p>
    <w:p w:rsidR="00210E60" w:rsidRPr="003B39FE" w:rsidRDefault="00210E60" w:rsidP="00210E60">
      <w:pPr>
        <w:shd w:val="clear" w:color="auto" w:fill="FFFFFF"/>
        <w:ind w:firstLine="709"/>
        <w:rPr>
          <w:rFonts w:ascii="Times New Roman" w:hAnsi="Times New Roman" w:cs="Times New Roman"/>
          <w:sz w:val="22"/>
          <w:szCs w:val="22"/>
        </w:rPr>
      </w:pPr>
    </w:p>
    <w:p w:rsidR="00210E60" w:rsidRPr="003B39FE" w:rsidRDefault="00210E60" w:rsidP="00210E60">
      <w:pPr>
        <w:shd w:val="clear" w:color="auto" w:fill="FFFFFF"/>
        <w:ind w:firstLine="709"/>
        <w:jc w:val="center"/>
        <w:rPr>
          <w:rFonts w:ascii="Times New Roman" w:hAnsi="Times New Roman" w:cs="Times New Roman"/>
          <w:b/>
          <w:bCs/>
          <w:sz w:val="22"/>
          <w:szCs w:val="22"/>
        </w:rPr>
      </w:pPr>
      <w:r w:rsidRPr="003B39FE">
        <w:rPr>
          <w:rFonts w:ascii="Times New Roman" w:hAnsi="Times New Roman" w:cs="Times New Roman"/>
          <w:b/>
          <w:bCs/>
          <w:sz w:val="22"/>
          <w:szCs w:val="22"/>
        </w:rPr>
        <w:t>VII. Адреса и подписи сторон</w:t>
      </w:r>
    </w:p>
    <w:p w:rsidR="00210E60" w:rsidRPr="003B39FE" w:rsidRDefault="00210E60" w:rsidP="00210E60">
      <w:pPr>
        <w:shd w:val="clear" w:color="auto" w:fill="FFFFFF"/>
        <w:ind w:firstLine="709"/>
        <w:jc w:val="center"/>
        <w:rPr>
          <w:rFonts w:ascii="Times New Roman" w:hAnsi="Times New Roman" w:cs="Times New Roman"/>
          <w:sz w:val="22"/>
          <w:szCs w:val="22"/>
        </w:rPr>
      </w:pPr>
    </w:p>
    <w:tbl>
      <w:tblPr>
        <w:tblW w:w="10391" w:type="dxa"/>
        <w:jc w:val="center"/>
        <w:tblLayout w:type="fixed"/>
        <w:tblLook w:val="04A0" w:firstRow="1" w:lastRow="0" w:firstColumn="1" w:lastColumn="0" w:noHBand="0" w:noVBand="1"/>
      </w:tblPr>
      <w:tblGrid>
        <w:gridCol w:w="3463"/>
        <w:gridCol w:w="3464"/>
        <w:gridCol w:w="3464"/>
      </w:tblGrid>
      <w:tr w:rsidR="00210E60" w:rsidRPr="003B39FE" w:rsidTr="005974C1">
        <w:trPr>
          <w:jc w:val="center"/>
        </w:trPr>
        <w:tc>
          <w:tcPr>
            <w:tcW w:w="3463" w:type="dxa"/>
          </w:tcPr>
          <w:p w:rsidR="00210E60" w:rsidRPr="003B39FE" w:rsidRDefault="00210E60" w:rsidP="005974C1">
            <w:pPr>
              <w:jc w:val="center"/>
              <w:rPr>
                <w:rFonts w:ascii="Times New Roman" w:hAnsi="Times New Roman" w:cs="Times New Roman"/>
                <w:b/>
                <w:sz w:val="22"/>
                <w:szCs w:val="22"/>
              </w:rPr>
            </w:pPr>
            <w:r>
              <w:rPr>
                <w:rFonts w:ascii="Times New Roman" w:hAnsi="Times New Roman" w:cs="Times New Roman"/>
                <w:b/>
                <w:sz w:val="22"/>
                <w:szCs w:val="22"/>
              </w:rPr>
              <w:t>Принимающая организация</w:t>
            </w:r>
          </w:p>
        </w:tc>
        <w:tc>
          <w:tcPr>
            <w:tcW w:w="3464" w:type="dxa"/>
          </w:tcPr>
          <w:p w:rsidR="00210E60" w:rsidRPr="003B39FE" w:rsidRDefault="00210E60" w:rsidP="005974C1">
            <w:pPr>
              <w:jc w:val="center"/>
              <w:rPr>
                <w:rFonts w:ascii="Times New Roman" w:hAnsi="Times New Roman" w:cs="Times New Roman"/>
                <w:b/>
                <w:sz w:val="22"/>
                <w:szCs w:val="22"/>
              </w:rPr>
            </w:pPr>
            <w:r>
              <w:rPr>
                <w:rFonts w:ascii="Times New Roman" w:hAnsi="Times New Roman" w:cs="Times New Roman"/>
                <w:b/>
                <w:sz w:val="22"/>
                <w:szCs w:val="22"/>
              </w:rPr>
              <w:t>Направляющая организация</w:t>
            </w:r>
          </w:p>
        </w:tc>
        <w:tc>
          <w:tcPr>
            <w:tcW w:w="3464" w:type="dxa"/>
          </w:tcPr>
          <w:p w:rsidR="00210E60" w:rsidRPr="003B39FE" w:rsidRDefault="00210E60" w:rsidP="005974C1">
            <w:pPr>
              <w:ind w:firstLine="709"/>
              <w:jc w:val="center"/>
              <w:rPr>
                <w:rFonts w:ascii="Times New Roman" w:hAnsi="Times New Roman" w:cs="Times New Roman"/>
                <w:b/>
                <w:sz w:val="22"/>
                <w:szCs w:val="22"/>
              </w:rPr>
            </w:pPr>
            <w:r>
              <w:rPr>
                <w:rFonts w:ascii="Times New Roman" w:hAnsi="Times New Roman" w:cs="Times New Roman"/>
                <w:b/>
                <w:sz w:val="22"/>
                <w:szCs w:val="22"/>
              </w:rPr>
              <w:t>Докторант</w:t>
            </w:r>
          </w:p>
        </w:tc>
      </w:tr>
      <w:tr w:rsidR="00210E60" w:rsidRPr="003B39FE" w:rsidTr="005974C1">
        <w:trPr>
          <w:jc w:val="center"/>
        </w:trPr>
        <w:tc>
          <w:tcPr>
            <w:tcW w:w="3463" w:type="dxa"/>
          </w:tcPr>
          <w:p w:rsidR="00210E60" w:rsidRPr="003B39FE" w:rsidRDefault="00210E60" w:rsidP="005974C1">
            <w:pPr>
              <w:jc w:val="both"/>
              <w:rPr>
                <w:rFonts w:ascii="Times New Roman" w:hAnsi="Times New Roman" w:cs="Times New Roman"/>
                <w:sz w:val="22"/>
                <w:szCs w:val="22"/>
              </w:rPr>
            </w:pPr>
            <w:r w:rsidRPr="003B39FE">
              <w:rPr>
                <w:rFonts w:ascii="Times New Roman" w:hAnsi="Times New Roman" w:cs="Times New Roman"/>
                <w:sz w:val="22"/>
                <w:szCs w:val="22"/>
              </w:rPr>
              <w:t>ФГ</w:t>
            </w:r>
            <w:r>
              <w:rPr>
                <w:rFonts w:ascii="Times New Roman" w:hAnsi="Times New Roman" w:cs="Times New Roman"/>
                <w:sz w:val="22"/>
                <w:szCs w:val="22"/>
              </w:rPr>
              <w:t>Б</w:t>
            </w:r>
            <w:r w:rsidRPr="003B39FE">
              <w:rPr>
                <w:rFonts w:ascii="Times New Roman" w:hAnsi="Times New Roman" w:cs="Times New Roman"/>
                <w:sz w:val="22"/>
                <w:szCs w:val="22"/>
              </w:rPr>
              <w:t>У «ВНИИ труда» Минтруда России</w:t>
            </w:r>
          </w:p>
          <w:p w:rsidR="00210E60" w:rsidRPr="003B39FE" w:rsidRDefault="00210E60" w:rsidP="005974C1">
            <w:pPr>
              <w:jc w:val="both"/>
              <w:rPr>
                <w:rFonts w:ascii="Times New Roman" w:hAnsi="Times New Roman" w:cs="Times New Roman"/>
                <w:sz w:val="22"/>
                <w:szCs w:val="22"/>
              </w:rPr>
            </w:pPr>
            <w:r w:rsidRPr="003B39FE">
              <w:rPr>
                <w:rFonts w:ascii="Times New Roman" w:hAnsi="Times New Roman" w:cs="Times New Roman"/>
                <w:sz w:val="22"/>
                <w:szCs w:val="22"/>
              </w:rPr>
              <w:t>Юридический адрес: 105043, г. Москва, ул. 4-я Парковая, 29</w:t>
            </w:r>
          </w:p>
          <w:p w:rsidR="00210E60" w:rsidRPr="003B39FE" w:rsidRDefault="00210E60" w:rsidP="005974C1">
            <w:pPr>
              <w:jc w:val="both"/>
              <w:rPr>
                <w:rFonts w:ascii="Times New Roman" w:hAnsi="Times New Roman" w:cs="Times New Roman"/>
                <w:sz w:val="22"/>
                <w:szCs w:val="22"/>
              </w:rPr>
            </w:pPr>
            <w:r w:rsidRPr="003B39FE">
              <w:rPr>
                <w:rFonts w:ascii="Times New Roman" w:hAnsi="Times New Roman" w:cs="Times New Roman"/>
                <w:sz w:val="22"/>
                <w:szCs w:val="22"/>
              </w:rPr>
              <w:t>Фактический адрес: 105043, г. Москва, ул. 4-я Парковая, 29</w:t>
            </w:r>
          </w:p>
          <w:p w:rsidR="00210E60" w:rsidRPr="003B39FE" w:rsidRDefault="00210E60" w:rsidP="005974C1">
            <w:pPr>
              <w:jc w:val="both"/>
              <w:rPr>
                <w:rFonts w:ascii="Times New Roman" w:hAnsi="Times New Roman" w:cs="Times New Roman"/>
                <w:sz w:val="22"/>
                <w:szCs w:val="22"/>
              </w:rPr>
            </w:pPr>
            <w:r w:rsidRPr="003B39FE">
              <w:rPr>
                <w:rFonts w:ascii="Times New Roman" w:hAnsi="Times New Roman" w:cs="Times New Roman"/>
                <w:sz w:val="22"/>
                <w:szCs w:val="22"/>
              </w:rPr>
              <w:t>ИНН 7719127048 КПП 771901001</w:t>
            </w:r>
          </w:p>
          <w:p w:rsidR="00210E60" w:rsidRPr="003B39FE" w:rsidRDefault="00210E60" w:rsidP="005974C1">
            <w:pPr>
              <w:jc w:val="both"/>
              <w:rPr>
                <w:rFonts w:ascii="Times New Roman" w:hAnsi="Times New Roman" w:cs="Times New Roman"/>
                <w:sz w:val="22"/>
                <w:szCs w:val="22"/>
              </w:rPr>
            </w:pPr>
            <w:r w:rsidRPr="003B39FE">
              <w:rPr>
                <w:rFonts w:ascii="Times New Roman" w:hAnsi="Times New Roman" w:cs="Times New Roman"/>
                <w:sz w:val="22"/>
                <w:szCs w:val="22"/>
              </w:rPr>
              <w:t>р/с 40501810845252000079</w:t>
            </w:r>
          </w:p>
          <w:p w:rsidR="00210E60" w:rsidRPr="003B39FE" w:rsidRDefault="00210E60" w:rsidP="005974C1">
            <w:pPr>
              <w:jc w:val="both"/>
              <w:rPr>
                <w:rFonts w:ascii="Times New Roman" w:hAnsi="Times New Roman" w:cs="Times New Roman"/>
                <w:sz w:val="22"/>
                <w:szCs w:val="22"/>
              </w:rPr>
            </w:pPr>
            <w:r w:rsidRPr="003B39FE">
              <w:rPr>
                <w:rFonts w:ascii="Times New Roman" w:hAnsi="Times New Roman" w:cs="Times New Roman"/>
                <w:sz w:val="22"/>
                <w:szCs w:val="22"/>
              </w:rPr>
              <w:t>Получатель: УФК по г. Москве (ФГБУ «ВНИИ труда» Минтруда России л/с 20736У64510)</w:t>
            </w:r>
          </w:p>
          <w:p w:rsidR="00210E60" w:rsidRPr="003B39FE" w:rsidRDefault="00210E60" w:rsidP="005974C1">
            <w:pPr>
              <w:jc w:val="both"/>
              <w:rPr>
                <w:rFonts w:ascii="Times New Roman" w:hAnsi="Times New Roman" w:cs="Times New Roman"/>
                <w:sz w:val="22"/>
                <w:szCs w:val="22"/>
              </w:rPr>
            </w:pPr>
            <w:r w:rsidRPr="003B39FE">
              <w:rPr>
                <w:rFonts w:ascii="Times New Roman" w:hAnsi="Times New Roman" w:cs="Times New Roman"/>
                <w:sz w:val="22"/>
                <w:szCs w:val="22"/>
              </w:rPr>
              <w:t xml:space="preserve">Банк получателя: ГУ Банка России по ЦФО </w:t>
            </w:r>
          </w:p>
          <w:p w:rsidR="00210E60" w:rsidRPr="003B39FE" w:rsidRDefault="00210E60" w:rsidP="005974C1">
            <w:pPr>
              <w:jc w:val="both"/>
              <w:rPr>
                <w:rFonts w:ascii="Times New Roman" w:hAnsi="Times New Roman" w:cs="Times New Roman"/>
                <w:sz w:val="22"/>
                <w:szCs w:val="22"/>
              </w:rPr>
            </w:pPr>
            <w:r w:rsidRPr="003B39FE">
              <w:rPr>
                <w:rFonts w:ascii="Times New Roman" w:hAnsi="Times New Roman" w:cs="Times New Roman"/>
                <w:sz w:val="22"/>
                <w:szCs w:val="22"/>
              </w:rPr>
              <w:t>БИК 044525000</w:t>
            </w:r>
          </w:p>
          <w:p w:rsidR="00210E60" w:rsidRPr="003B39FE" w:rsidRDefault="00210E60" w:rsidP="005974C1">
            <w:pPr>
              <w:jc w:val="both"/>
              <w:rPr>
                <w:rFonts w:ascii="Times New Roman" w:hAnsi="Times New Roman" w:cs="Times New Roman"/>
                <w:sz w:val="22"/>
                <w:szCs w:val="22"/>
              </w:rPr>
            </w:pPr>
            <w:r w:rsidRPr="003B39FE">
              <w:rPr>
                <w:rFonts w:ascii="Times New Roman" w:hAnsi="Times New Roman" w:cs="Times New Roman"/>
                <w:sz w:val="22"/>
                <w:szCs w:val="22"/>
              </w:rPr>
              <w:t>ОКВЭД 85.23. 72.20</w:t>
            </w:r>
          </w:p>
          <w:p w:rsidR="00210E60" w:rsidRPr="003B39FE" w:rsidRDefault="00210E60" w:rsidP="005974C1">
            <w:pPr>
              <w:jc w:val="both"/>
              <w:rPr>
                <w:rFonts w:ascii="Times New Roman" w:hAnsi="Times New Roman" w:cs="Times New Roman"/>
                <w:sz w:val="22"/>
                <w:szCs w:val="22"/>
              </w:rPr>
            </w:pPr>
            <w:r w:rsidRPr="003B39FE">
              <w:rPr>
                <w:rFonts w:ascii="Times New Roman" w:hAnsi="Times New Roman" w:cs="Times New Roman"/>
                <w:sz w:val="22"/>
                <w:szCs w:val="22"/>
              </w:rPr>
              <w:t>ОКПО 11271713</w:t>
            </w:r>
          </w:p>
          <w:p w:rsidR="00210E60" w:rsidRPr="003B39FE" w:rsidRDefault="00210E60" w:rsidP="005974C1">
            <w:pPr>
              <w:jc w:val="both"/>
              <w:rPr>
                <w:rFonts w:ascii="Times New Roman" w:hAnsi="Times New Roman" w:cs="Times New Roman"/>
                <w:sz w:val="22"/>
                <w:szCs w:val="22"/>
              </w:rPr>
            </w:pPr>
            <w:r w:rsidRPr="003B39FE">
              <w:rPr>
                <w:rFonts w:ascii="Times New Roman" w:hAnsi="Times New Roman" w:cs="Times New Roman"/>
                <w:sz w:val="22"/>
                <w:szCs w:val="22"/>
              </w:rPr>
              <w:t>Телефон 8(495) 9177579</w:t>
            </w:r>
          </w:p>
          <w:p w:rsidR="00210E60" w:rsidRPr="003B39FE" w:rsidRDefault="00210E60" w:rsidP="005974C1">
            <w:pPr>
              <w:jc w:val="both"/>
              <w:rPr>
                <w:rFonts w:ascii="Times New Roman" w:hAnsi="Times New Roman" w:cs="Times New Roman"/>
                <w:sz w:val="22"/>
                <w:szCs w:val="22"/>
              </w:rPr>
            </w:pPr>
            <w:r w:rsidRPr="003B39FE">
              <w:rPr>
                <w:rFonts w:ascii="Times New Roman" w:hAnsi="Times New Roman" w:cs="Times New Roman"/>
                <w:sz w:val="22"/>
                <w:szCs w:val="22"/>
              </w:rPr>
              <w:t>8(495) 9177123</w:t>
            </w:r>
          </w:p>
          <w:p w:rsidR="00210E60" w:rsidRPr="003B39FE" w:rsidRDefault="00210E60" w:rsidP="005974C1">
            <w:pPr>
              <w:jc w:val="both"/>
              <w:rPr>
                <w:rFonts w:ascii="Times New Roman" w:hAnsi="Times New Roman" w:cs="Times New Roman"/>
                <w:sz w:val="22"/>
                <w:szCs w:val="22"/>
              </w:rPr>
            </w:pPr>
            <w:r w:rsidRPr="003B39FE">
              <w:rPr>
                <w:rFonts w:ascii="Times New Roman" w:hAnsi="Times New Roman" w:cs="Times New Roman"/>
                <w:sz w:val="22"/>
                <w:szCs w:val="22"/>
              </w:rPr>
              <w:t>8(495) 9177244</w:t>
            </w:r>
          </w:p>
          <w:p w:rsidR="00210E60" w:rsidRPr="003B39FE" w:rsidRDefault="00210E60" w:rsidP="005974C1">
            <w:pPr>
              <w:jc w:val="both"/>
              <w:rPr>
                <w:rFonts w:ascii="Times New Roman" w:hAnsi="Times New Roman" w:cs="Times New Roman"/>
                <w:sz w:val="22"/>
                <w:szCs w:val="22"/>
              </w:rPr>
            </w:pPr>
          </w:p>
          <w:p w:rsidR="00210E60" w:rsidRPr="003B39FE" w:rsidRDefault="00210E60" w:rsidP="005974C1">
            <w:pPr>
              <w:jc w:val="both"/>
              <w:rPr>
                <w:rFonts w:ascii="Times New Roman" w:hAnsi="Times New Roman" w:cs="Times New Roman"/>
                <w:sz w:val="22"/>
                <w:szCs w:val="22"/>
              </w:rPr>
            </w:pPr>
          </w:p>
        </w:tc>
        <w:tc>
          <w:tcPr>
            <w:tcW w:w="3464" w:type="dxa"/>
          </w:tcPr>
          <w:p w:rsidR="00210E60" w:rsidRPr="003B39FE" w:rsidRDefault="00210E60" w:rsidP="005974C1">
            <w:pPr>
              <w:jc w:val="both"/>
              <w:rPr>
                <w:rFonts w:ascii="Times New Roman" w:hAnsi="Times New Roman" w:cs="Times New Roman"/>
                <w:sz w:val="22"/>
                <w:szCs w:val="22"/>
              </w:rPr>
            </w:pPr>
          </w:p>
        </w:tc>
        <w:tc>
          <w:tcPr>
            <w:tcW w:w="3464" w:type="dxa"/>
          </w:tcPr>
          <w:p w:rsidR="00210E60" w:rsidRPr="003B39FE" w:rsidRDefault="00210E60" w:rsidP="005974C1">
            <w:pPr>
              <w:jc w:val="both"/>
              <w:rPr>
                <w:rFonts w:ascii="Times New Roman" w:hAnsi="Times New Roman" w:cs="Times New Roman"/>
                <w:sz w:val="22"/>
                <w:szCs w:val="22"/>
              </w:rPr>
            </w:pPr>
            <w:r>
              <w:rPr>
                <w:rFonts w:ascii="Times New Roman" w:hAnsi="Times New Roman" w:cs="Times New Roman"/>
                <w:sz w:val="22"/>
                <w:szCs w:val="22"/>
              </w:rPr>
              <w:t>Ф.И.О. ____________________</w:t>
            </w:r>
            <w:r w:rsidRPr="003B39FE">
              <w:rPr>
                <w:rFonts w:ascii="Times New Roman" w:hAnsi="Times New Roman" w:cs="Times New Roman"/>
                <w:sz w:val="22"/>
                <w:szCs w:val="22"/>
              </w:rPr>
              <w:t xml:space="preserve">___ </w:t>
            </w:r>
          </w:p>
          <w:p w:rsidR="00210E60" w:rsidRPr="003B39FE" w:rsidRDefault="00210E60" w:rsidP="005974C1">
            <w:pPr>
              <w:jc w:val="both"/>
              <w:rPr>
                <w:rFonts w:ascii="Times New Roman" w:hAnsi="Times New Roman" w:cs="Times New Roman"/>
                <w:sz w:val="22"/>
                <w:szCs w:val="22"/>
              </w:rPr>
            </w:pPr>
            <w:r>
              <w:rPr>
                <w:rFonts w:ascii="Times New Roman" w:hAnsi="Times New Roman" w:cs="Times New Roman"/>
                <w:sz w:val="22"/>
                <w:szCs w:val="22"/>
              </w:rPr>
              <w:t>Паспор: серия ___</w:t>
            </w:r>
            <w:r w:rsidRPr="003B39FE">
              <w:rPr>
                <w:rFonts w:ascii="Times New Roman" w:hAnsi="Times New Roman" w:cs="Times New Roman"/>
                <w:sz w:val="22"/>
                <w:szCs w:val="22"/>
              </w:rPr>
              <w:t>__ № _____</w:t>
            </w:r>
            <w:r>
              <w:rPr>
                <w:rFonts w:ascii="Times New Roman" w:hAnsi="Times New Roman" w:cs="Times New Roman"/>
                <w:sz w:val="22"/>
                <w:szCs w:val="22"/>
              </w:rPr>
              <w:t>_</w:t>
            </w:r>
            <w:r w:rsidRPr="003B39FE">
              <w:rPr>
                <w:rFonts w:ascii="Times New Roman" w:hAnsi="Times New Roman" w:cs="Times New Roman"/>
                <w:sz w:val="22"/>
                <w:szCs w:val="22"/>
              </w:rPr>
              <w:t>___</w:t>
            </w:r>
          </w:p>
          <w:p w:rsidR="00210E60" w:rsidRPr="003B39FE" w:rsidRDefault="00210E60" w:rsidP="005974C1">
            <w:pPr>
              <w:jc w:val="both"/>
              <w:rPr>
                <w:rFonts w:ascii="Times New Roman" w:hAnsi="Times New Roman" w:cs="Times New Roman"/>
                <w:sz w:val="22"/>
                <w:szCs w:val="22"/>
              </w:rPr>
            </w:pPr>
            <w:r>
              <w:rPr>
                <w:rFonts w:ascii="Times New Roman" w:hAnsi="Times New Roman" w:cs="Times New Roman"/>
                <w:sz w:val="22"/>
                <w:szCs w:val="22"/>
              </w:rPr>
              <w:t>Кем выдан: ________________</w:t>
            </w:r>
            <w:r w:rsidRPr="003B39FE">
              <w:rPr>
                <w:rFonts w:ascii="Times New Roman" w:hAnsi="Times New Roman" w:cs="Times New Roman"/>
                <w:sz w:val="22"/>
                <w:szCs w:val="22"/>
              </w:rPr>
              <w:t>___</w:t>
            </w:r>
          </w:p>
          <w:p w:rsidR="00210E60" w:rsidRPr="003B39FE" w:rsidRDefault="00210E60" w:rsidP="005974C1">
            <w:pPr>
              <w:jc w:val="both"/>
              <w:rPr>
                <w:rFonts w:ascii="Times New Roman" w:hAnsi="Times New Roman" w:cs="Times New Roman"/>
                <w:sz w:val="22"/>
                <w:szCs w:val="22"/>
              </w:rPr>
            </w:pPr>
            <w:r w:rsidRPr="003B39FE">
              <w:rPr>
                <w:rFonts w:ascii="Times New Roman" w:hAnsi="Times New Roman" w:cs="Times New Roman"/>
                <w:sz w:val="22"/>
                <w:szCs w:val="22"/>
              </w:rPr>
              <w:t>_</w:t>
            </w:r>
            <w:r>
              <w:rPr>
                <w:rFonts w:ascii="Times New Roman" w:hAnsi="Times New Roman" w:cs="Times New Roman"/>
                <w:sz w:val="22"/>
                <w:szCs w:val="22"/>
              </w:rPr>
              <w:t>____________________________</w:t>
            </w:r>
            <w:r w:rsidRPr="003B39FE">
              <w:rPr>
                <w:rFonts w:ascii="Times New Roman" w:hAnsi="Times New Roman" w:cs="Times New Roman"/>
                <w:sz w:val="22"/>
                <w:szCs w:val="22"/>
              </w:rPr>
              <w:t>Ког</w:t>
            </w:r>
            <w:r>
              <w:rPr>
                <w:rFonts w:ascii="Times New Roman" w:hAnsi="Times New Roman" w:cs="Times New Roman"/>
                <w:sz w:val="22"/>
                <w:szCs w:val="22"/>
              </w:rPr>
              <w:t>да выдан: _________________</w:t>
            </w:r>
          </w:p>
          <w:p w:rsidR="00210E60" w:rsidRPr="003B39FE" w:rsidRDefault="00210E60" w:rsidP="005974C1">
            <w:pPr>
              <w:jc w:val="both"/>
              <w:rPr>
                <w:rFonts w:ascii="Times New Roman" w:hAnsi="Times New Roman" w:cs="Times New Roman"/>
                <w:sz w:val="22"/>
                <w:szCs w:val="22"/>
              </w:rPr>
            </w:pPr>
            <w:r w:rsidRPr="003B39FE">
              <w:rPr>
                <w:rFonts w:ascii="Times New Roman" w:hAnsi="Times New Roman" w:cs="Times New Roman"/>
                <w:sz w:val="22"/>
                <w:szCs w:val="22"/>
              </w:rPr>
              <w:t>Дат</w:t>
            </w:r>
            <w:r>
              <w:rPr>
                <w:rFonts w:ascii="Times New Roman" w:hAnsi="Times New Roman" w:cs="Times New Roman"/>
                <w:sz w:val="22"/>
                <w:szCs w:val="22"/>
              </w:rPr>
              <w:t>а рождения: _______________</w:t>
            </w:r>
          </w:p>
          <w:p w:rsidR="00210E60" w:rsidRPr="003B39FE" w:rsidRDefault="00210E60" w:rsidP="005974C1">
            <w:pPr>
              <w:jc w:val="both"/>
              <w:rPr>
                <w:rFonts w:ascii="Times New Roman" w:hAnsi="Times New Roman" w:cs="Times New Roman"/>
                <w:sz w:val="22"/>
                <w:szCs w:val="22"/>
              </w:rPr>
            </w:pPr>
            <w:r w:rsidRPr="003B39FE">
              <w:rPr>
                <w:rFonts w:ascii="Times New Roman" w:hAnsi="Times New Roman" w:cs="Times New Roman"/>
                <w:sz w:val="22"/>
                <w:szCs w:val="22"/>
              </w:rPr>
              <w:t>Адрес</w:t>
            </w:r>
            <w:r>
              <w:rPr>
                <w:rFonts w:ascii="Times New Roman" w:hAnsi="Times New Roman" w:cs="Times New Roman"/>
                <w:sz w:val="22"/>
                <w:szCs w:val="22"/>
              </w:rPr>
              <w:t xml:space="preserve"> места жительства: _______</w:t>
            </w:r>
          </w:p>
          <w:p w:rsidR="00210E60" w:rsidRPr="003B39FE" w:rsidRDefault="00210E60" w:rsidP="005974C1">
            <w:pPr>
              <w:jc w:val="both"/>
              <w:rPr>
                <w:rFonts w:ascii="Times New Roman" w:hAnsi="Times New Roman" w:cs="Times New Roman"/>
                <w:sz w:val="22"/>
                <w:szCs w:val="22"/>
              </w:rPr>
            </w:pPr>
            <w:r w:rsidRPr="003B39FE">
              <w:rPr>
                <w:rFonts w:ascii="Times New Roman" w:hAnsi="Times New Roman" w:cs="Times New Roman"/>
                <w:sz w:val="22"/>
                <w:szCs w:val="22"/>
              </w:rPr>
              <w:t>___________________________________</w:t>
            </w:r>
            <w:r>
              <w:rPr>
                <w:rFonts w:ascii="Times New Roman" w:hAnsi="Times New Roman" w:cs="Times New Roman"/>
                <w:sz w:val="22"/>
                <w:szCs w:val="22"/>
              </w:rPr>
              <w:t>_______________________</w:t>
            </w:r>
          </w:p>
          <w:p w:rsidR="00210E60" w:rsidRPr="003B39FE" w:rsidRDefault="00210E60" w:rsidP="005974C1">
            <w:pPr>
              <w:jc w:val="both"/>
              <w:rPr>
                <w:rFonts w:ascii="Times New Roman" w:hAnsi="Times New Roman" w:cs="Times New Roman"/>
                <w:sz w:val="22"/>
                <w:szCs w:val="22"/>
              </w:rPr>
            </w:pPr>
            <w:r w:rsidRPr="003B39FE">
              <w:rPr>
                <w:rFonts w:ascii="Times New Roman" w:hAnsi="Times New Roman" w:cs="Times New Roman"/>
                <w:sz w:val="22"/>
                <w:szCs w:val="22"/>
              </w:rPr>
              <w:t>СНИЛС ______________________</w:t>
            </w:r>
          </w:p>
          <w:p w:rsidR="00210E60" w:rsidRPr="003B39FE" w:rsidRDefault="00210E60" w:rsidP="005974C1">
            <w:pPr>
              <w:jc w:val="both"/>
              <w:rPr>
                <w:rFonts w:ascii="Times New Roman" w:hAnsi="Times New Roman" w:cs="Times New Roman"/>
                <w:sz w:val="22"/>
                <w:szCs w:val="22"/>
              </w:rPr>
            </w:pPr>
            <w:r w:rsidRPr="003B39FE">
              <w:rPr>
                <w:rFonts w:ascii="Times New Roman" w:hAnsi="Times New Roman" w:cs="Times New Roman"/>
                <w:sz w:val="22"/>
                <w:szCs w:val="22"/>
              </w:rPr>
              <w:t>Телефон:_____________________</w:t>
            </w:r>
          </w:p>
          <w:p w:rsidR="00210E60" w:rsidRPr="003B39FE" w:rsidRDefault="00210E60" w:rsidP="005974C1">
            <w:pPr>
              <w:jc w:val="both"/>
              <w:rPr>
                <w:rFonts w:ascii="Times New Roman" w:hAnsi="Times New Roman" w:cs="Times New Roman"/>
                <w:sz w:val="22"/>
                <w:szCs w:val="22"/>
              </w:rPr>
            </w:pPr>
            <w:r w:rsidRPr="003B39FE">
              <w:rPr>
                <w:rFonts w:ascii="Times New Roman" w:hAnsi="Times New Roman" w:cs="Times New Roman"/>
                <w:sz w:val="22"/>
                <w:szCs w:val="22"/>
                <w:lang w:val="en-US"/>
              </w:rPr>
              <w:t>E-mail</w:t>
            </w:r>
            <w:r w:rsidRPr="003B39FE">
              <w:rPr>
                <w:rFonts w:ascii="Times New Roman" w:hAnsi="Times New Roman" w:cs="Times New Roman"/>
                <w:sz w:val="22"/>
                <w:szCs w:val="22"/>
              </w:rPr>
              <w:t>________________________</w:t>
            </w:r>
          </w:p>
          <w:p w:rsidR="00210E60" w:rsidRPr="003B39FE" w:rsidRDefault="00210E60" w:rsidP="005974C1">
            <w:pPr>
              <w:jc w:val="both"/>
              <w:rPr>
                <w:rFonts w:ascii="Times New Roman" w:hAnsi="Times New Roman" w:cs="Times New Roman"/>
                <w:sz w:val="22"/>
                <w:szCs w:val="22"/>
              </w:rPr>
            </w:pPr>
            <w:r w:rsidRPr="003B39FE">
              <w:rPr>
                <w:rFonts w:ascii="Times New Roman" w:hAnsi="Times New Roman" w:cs="Times New Roman"/>
                <w:sz w:val="22"/>
                <w:szCs w:val="22"/>
              </w:rPr>
              <w:t xml:space="preserve"> </w:t>
            </w:r>
          </w:p>
        </w:tc>
      </w:tr>
      <w:tr w:rsidR="00210E60" w:rsidRPr="003B39FE" w:rsidTr="005974C1">
        <w:trPr>
          <w:jc w:val="center"/>
        </w:trPr>
        <w:tc>
          <w:tcPr>
            <w:tcW w:w="3463" w:type="dxa"/>
          </w:tcPr>
          <w:p w:rsidR="00210E60" w:rsidRPr="003B39FE" w:rsidRDefault="00210E60" w:rsidP="005974C1">
            <w:pPr>
              <w:jc w:val="both"/>
              <w:rPr>
                <w:rFonts w:ascii="Times New Roman" w:hAnsi="Times New Roman" w:cs="Times New Roman"/>
                <w:sz w:val="22"/>
                <w:szCs w:val="22"/>
              </w:rPr>
            </w:pPr>
            <w:r>
              <w:rPr>
                <w:rFonts w:ascii="Times New Roman" w:hAnsi="Times New Roman" w:cs="Times New Roman"/>
                <w:sz w:val="22"/>
                <w:szCs w:val="22"/>
              </w:rPr>
              <w:t>Г</w:t>
            </w:r>
            <w:r w:rsidRPr="003B39FE">
              <w:rPr>
                <w:rFonts w:ascii="Times New Roman" w:hAnsi="Times New Roman" w:cs="Times New Roman"/>
                <w:sz w:val="22"/>
                <w:szCs w:val="22"/>
              </w:rPr>
              <w:t>енеральн</w:t>
            </w:r>
            <w:r>
              <w:rPr>
                <w:rFonts w:ascii="Times New Roman" w:hAnsi="Times New Roman" w:cs="Times New Roman"/>
                <w:sz w:val="22"/>
                <w:szCs w:val="22"/>
              </w:rPr>
              <w:t>ый директор</w:t>
            </w:r>
            <w:r w:rsidRPr="003B39FE">
              <w:rPr>
                <w:rFonts w:ascii="Times New Roman" w:hAnsi="Times New Roman" w:cs="Times New Roman"/>
                <w:sz w:val="22"/>
                <w:szCs w:val="22"/>
              </w:rPr>
              <w:t xml:space="preserve"> ФГБУ «ВНИИ труда» Минтруда России</w:t>
            </w:r>
          </w:p>
          <w:p w:rsidR="00210E60" w:rsidRPr="003B39FE" w:rsidRDefault="00210E60" w:rsidP="005974C1">
            <w:pPr>
              <w:jc w:val="both"/>
              <w:rPr>
                <w:rFonts w:ascii="Times New Roman" w:hAnsi="Times New Roman" w:cs="Times New Roman"/>
                <w:sz w:val="22"/>
                <w:szCs w:val="22"/>
              </w:rPr>
            </w:pPr>
          </w:p>
          <w:p w:rsidR="00210E60" w:rsidRPr="003B39FE" w:rsidRDefault="00210E60" w:rsidP="005974C1">
            <w:pPr>
              <w:jc w:val="both"/>
              <w:rPr>
                <w:rFonts w:ascii="Times New Roman" w:hAnsi="Times New Roman" w:cs="Times New Roman"/>
                <w:sz w:val="22"/>
                <w:szCs w:val="22"/>
              </w:rPr>
            </w:pPr>
            <w:r>
              <w:rPr>
                <w:rFonts w:ascii="Times New Roman" w:hAnsi="Times New Roman" w:cs="Times New Roman"/>
                <w:sz w:val="22"/>
                <w:szCs w:val="22"/>
              </w:rPr>
              <w:t>_______________</w:t>
            </w:r>
            <w:r w:rsidRPr="003B39FE">
              <w:rPr>
                <w:rFonts w:ascii="Times New Roman" w:hAnsi="Times New Roman" w:cs="Times New Roman"/>
                <w:sz w:val="22"/>
                <w:szCs w:val="22"/>
              </w:rPr>
              <w:t>_</w:t>
            </w:r>
            <w:r>
              <w:rPr>
                <w:rFonts w:ascii="Times New Roman" w:hAnsi="Times New Roman" w:cs="Times New Roman"/>
                <w:sz w:val="22"/>
                <w:szCs w:val="22"/>
              </w:rPr>
              <w:t>Платыгин Д.Н.</w:t>
            </w:r>
          </w:p>
          <w:p w:rsidR="00210E60" w:rsidRPr="003B39FE" w:rsidRDefault="00210E60" w:rsidP="005974C1">
            <w:pPr>
              <w:jc w:val="both"/>
              <w:rPr>
                <w:rFonts w:ascii="Times New Roman" w:hAnsi="Times New Roman" w:cs="Times New Roman"/>
                <w:sz w:val="22"/>
                <w:szCs w:val="22"/>
              </w:rPr>
            </w:pPr>
            <w:r w:rsidRPr="003B39FE">
              <w:rPr>
                <w:rFonts w:ascii="Times New Roman" w:hAnsi="Times New Roman" w:cs="Times New Roman"/>
                <w:sz w:val="22"/>
                <w:szCs w:val="22"/>
              </w:rPr>
              <w:t xml:space="preserve">            М.П.</w:t>
            </w:r>
          </w:p>
        </w:tc>
        <w:tc>
          <w:tcPr>
            <w:tcW w:w="3464" w:type="dxa"/>
          </w:tcPr>
          <w:p w:rsidR="00210E60" w:rsidRDefault="00210E60" w:rsidP="005974C1">
            <w:pPr>
              <w:jc w:val="both"/>
              <w:rPr>
                <w:rFonts w:ascii="Times New Roman" w:hAnsi="Times New Roman" w:cs="Times New Roman"/>
                <w:sz w:val="22"/>
                <w:szCs w:val="22"/>
              </w:rPr>
            </w:pPr>
          </w:p>
          <w:p w:rsidR="00210E60" w:rsidRDefault="00210E60" w:rsidP="005974C1">
            <w:pPr>
              <w:jc w:val="both"/>
              <w:rPr>
                <w:rFonts w:ascii="Times New Roman" w:hAnsi="Times New Roman" w:cs="Times New Roman"/>
                <w:sz w:val="22"/>
                <w:szCs w:val="22"/>
              </w:rPr>
            </w:pPr>
          </w:p>
          <w:p w:rsidR="00210E60" w:rsidRPr="003B39FE" w:rsidRDefault="00210E60" w:rsidP="00210E60">
            <w:pPr>
              <w:jc w:val="both"/>
              <w:rPr>
                <w:rFonts w:ascii="Times New Roman" w:hAnsi="Times New Roman" w:cs="Times New Roman"/>
                <w:sz w:val="22"/>
                <w:szCs w:val="22"/>
              </w:rPr>
            </w:pPr>
          </w:p>
          <w:p w:rsidR="00210E60" w:rsidRPr="003B39FE" w:rsidRDefault="00210E60" w:rsidP="00210E60">
            <w:pPr>
              <w:jc w:val="both"/>
              <w:rPr>
                <w:rFonts w:ascii="Times New Roman" w:hAnsi="Times New Roman" w:cs="Times New Roman"/>
                <w:sz w:val="22"/>
                <w:szCs w:val="22"/>
              </w:rPr>
            </w:pPr>
            <w:r>
              <w:rPr>
                <w:rFonts w:ascii="Times New Roman" w:hAnsi="Times New Roman" w:cs="Times New Roman"/>
                <w:sz w:val="22"/>
                <w:szCs w:val="22"/>
              </w:rPr>
              <w:t>_______________</w:t>
            </w:r>
            <w:r w:rsidRPr="003B39FE">
              <w:rPr>
                <w:rFonts w:ascii="Times New Roman" w:hAnsi="Times New Roman" w:cs="Times New Roman"/>
                <w:sz w:val="22"/>
                <w:szCs w:val="22"/>
              </w:rPr>
              <w:t>_</w:t>
            </w:r>
            <w:bookmarkStart w:id="0" w:name="_GoBack"/>
            <w:bookmarkEnd w:id="0"/>
          </w:p>
          <w:p w:rsidR="00210E60" w:rsidRPr="003B39FE" w:rsidRDefault="00210E60" w:rsidP="00210E60">
            <w:pPr>
              <w:jc w:val="both"/>
              <w:rPr>
                <w:rFonts w:ascii="Times New Roman" w:hAnsi="Times New Roman" w:cs="Times New Roman"/>
                <w:sz w:val="22"/>
                <w:szCs w:val="22"/>
              </w:rPr>
            </w:pPr>
            <w:r w:rsidRPr="003B39FE">
              <w:rPr>
                <w:rFonts w:ascii="Times New Roman" w:hAnsi="Times New Roman" w:cs="Times New Roman"/>
                <w:sz w:val="22"/>
                <w:szCs w:val="22"/>
              </w:rPr>
              <w:t xml:space="preserve">            М.П.</w:t>
            </w:r>
          </w:p>
        </w:tc>
        <w:tc>
          <w:tcPr>
            <w:tcW w:w="3464" w:type="dxa"/>
          </w:tcPr>
          <w:p w:rsidR="00210E60" w:rsidRPr="003B39FE" w:rsidRDefault="00210E60" w:rsidP="005974C1">
            <w:pPr>
              <w:jc w:val="both"/>
              <w:rPr>
                <w:rFonts w:ascii="Times New Roman" w:hAnsi="Times New Roman" w:cs="Times New Roman"/>
                <w:sz w:val="22"/>
                <w:szCs w:val="22"/>
              </w:rPr>
            </w:pPr>
          </w:p>
          <w:p w:rsidR="00210E60" w:rsidRPr="003B39FE" w:rsidRDefault="00210E60" w:rsidP="005974C1">
            <w:pPr>
              <w:jc w:val="both"/>
              <w:rPr>
                <w:rFonts w:ascii="Times New Roman" w:hAnsi="Times New Roman" w:cs="Times New Roman"/>
                <w:sz w:val="22"/>
                <w:szCs w:val="22"/>
              </w:rPr>
            </w:pPr>
          </w:p>
          <w:p w:rsidR="00210E60" w:rsidRPr="003B39FE" w:rsidRDefault="00210E60" w:rsidP="005974C1">
            <w:pPr>
              <w:jc w:val="both"/>
              <w:rPr>
                <w:rFonts w:ascii="Times New Roman" w:hAnsi="Times New Roman" w:cs="Times New Roman"/>
                <w:sz w:val="22"/>
                <w:szCs w:val="22"/>
              </w:rPr>
            </w:pPr>
          </w:p>
          <w:p w:rsidR="00210E60" w:rsidRPr="003B39FE" w:rsidRDefault="00210E60" w:rsidP="005974C1">
            <w:pPr>
              <w:jc w:val="both"/>
              <w:rPr>
                <w:rFonts w:ascii="Times New Roman" w:hAnsi="Times New Roman" w:cs="Times New Roman"/>
                <w:sz w:val="22"/>
                <w:szCs w:val="22"/>
              </w:rPr>
            </w:pPr>
            <w:r w:rsidRPr="003B39FE">
              <w:rPr>
                <w:rFonts w:ascii="Times New Roman" w:hAnsi="Times New Roman" w:cs="Times New Roman"/>
                <w:sz w:val="22"/>
                <w:szCs w:val="22"/>
              </w:rPr>
              <w:t>_______________/_____________</w:t>
            </w:r>
          </w:p>
          <w:p w:rsidR="00210E60" w:rsidRPr="003B39FE" w:rsidRDefault="00210E60" w:rsidP="005974C1">
            <w:pPr>
              <w:jc w:val="both"/>
              <w:rPr>
                <w:rFonts w:ascii="Times New Roman" w:hAnsi="Times New Roman" w:cs="Times New Roman"/>
                <w:i/>
                <w:sz w:val="20"/>
                <w:szCs w:val="20"/>
              </w:rPr>
            </w:pPr>
            <w:r w:rsidRPr="003B39FE">
              <w:rPr>
                <w:rFonts w:ascii="Times New Roman" w:hAnsi="Times New Roman" w:cs="Times New Roman"/>
                <w:i/>
                <w:sz w:val="22"/>
                <w:szCs w:val="22"/>
              </w:rPr>
              <w:t xml:space="preserve">                                         </w:t>
            </w:r>
            <w:r w:rsidRPr="003B39FE">
              <w:rPr>
                <w:rFonts w:ascii="Times New Roman" w:hAnsi="Times New Roman" w:cs="Times New Roman"/>
                <w:i/>
                <w:sz w:val="20"/>
                <w:szCs w:val="20"/>
              </w:rPr>
              <w:t xml:space="preserve">(Ф.И.О.) </w:t>
            </w:r>
          </w:p>
        </w:tc>
      </w:tr>
    </w:tbl>
    <w:p w:rsidR="00210E60" w:rsidRPr="003B39FE" w:rsidRDefault="00210E60" w:rsidP="00210E60">
      <w:pPr>
        <w:pStyle w:val="a5"/>
        <w:shd w:val="clear" w:color="auto" w:fill="auto"/>
        <w:tabs>
          <w:tab w:val="left" w:pos="1148"/>
        </w:tabs>
        <w:spacing w:before="0" w:after="0" w:line="240" w:lineRule="auto"/>
        <w:ind w:left="720" w:firstLine="709"/>
        <w:jc w:val="both"/>
        <w:rPr>
          <w:sz w:val="22"/>
          <w:szCs w:val="22"/>
        </w:rPr>
      </w:pPr>
    </w:p>
    <w:p w:rsidR="0028169F" w:rsidRDefault="00210E60"/>
    <w:sectPr w:rsidR="0028169F" w:rsidSect="00210E60">
      <w:footerReference w:type="even" r:id="rId5"/>
      <w:footerReference w:type="default" r:id="rId6"/>
      <w:pgSz w:w="11905" w:h="16837"/>
      <w:pgMar w:top="1134" w:right="567" w:bottom="1134" w:left="1134"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6A6" w:rsidRDefault="00210E60">
    <w:pPr>
      <w:pStyle w:val="a4"/>
      <w:framePr w:w="12184" w:h="139" w:wrap="none" w:vAnchor="text" w:hAnchor="page" w:x="1" w:y="-643"/>
      <w:shd w:val="clear" w:color="auto" w:fill="auto"/>
      <w:ind w:left="11246"/>
    </w:pPr>
    <w:r>
      <w:fldChar w:fldCharType="begin"/>
    </w:r>
    <w:r>
      <w:instrText xml:space="preserve"> PAGE \* MERGEFORMAT </w:instrText>
    </w:r>
    <w:r>
      <w:fldChar w:fldCharType="separate"/>
    </w:r>
    <w:r w:rsidRPr="00BB7493">
      <w:rPr>
        <w:rStyle w:val="11"/>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6A6" w:rsidRDefault="00210E60">
    <w:pPr>
      <w:pStyle w:val="a4"/>
      <w:framePr w:w="12184" w:h="139" w:wrap="none" w:vAnchor="text" w:hAnchor="page" w:x="1" w:y="-643"/>
      <w:shd w:val="clear" w:color="auto" w:fill="auto"/>
      <w:ind w:left="11246"/>
    </w:pPr>
    <w:r>
      <w:fldChar w:fldCharType="begin"/>
    </w:r>
    <w:r>
      <w:instrText xml:space="preserve"> PAGE \* MERGEFORMAT </w:instrText>
    </w:r>
    <w:r>
      <w:fldChar w:fldCharType="separate"/>
    </w:r>
    <w:r w:rsidRPr="00210E60">
      <w:rPr>
        <w:rStyle w:val="11"/>
      </w:rPr>
      <w:t>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66495"/>
    <w:multiLevelType w:val="hybridMultilevel"/>
    <w:tmpl w:val="F9FCEBB6"/>
    <w:lvl w:ilvl="0" w:tplc="DED665B4">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8E1117"/>
    <w:multiLevelType w:val="hybridMultilevel"/>
    <w:tmpl w:val="818675F8"/>
    <w:lvl w:ilvl="0" w:tplc="DED665B4">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C82A80"/>
    <w:multiLevelType w:val="hybridMultilevel"/>
    <w:tmpl w:val="6EA2B692"/>
    <w:lvl w:ilvl="0" w:tplc="DED665B4">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2142B7"/>
    <w:multiLevelType w:val="hybridMultilevel"/>
    <w:tmpl w:val="2D7A1D84"/>
    <w:lvl w:ilvl="0" w:tplc="DED665B4">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182FF5"/>
    <w:multiLevelType w:val="hybridMultilevel"/>
    <w:tmpl w:val="F8F8DDE4"/>
    <w:lvl w:ilvl="0" w:tplc="DED665B4">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74324A8"/>
    <w:multiLevelType w:val="hybridMultilevel"/>
    <w:tmpl w:val="06B8F91E"/>
    <w:lvl w:ilvl="0" w:tplc="DED665B4">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B833EE1"/>
    <w:multiLevelType w:val="hybridMultilevel"/>
    <w:tmpl w:val="0BC86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60"/>
    <w:rsid w:val="00210E60"/>
    <w:rsid w:val="00793E91"/>
    <w:rsid w:val="00977BC0"/>
    <w:rsid w:val="00C50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3DA69-938D-4CA9-B3D5-43E50EFA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E60"/>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link w:val="a4"/>
    <w:uiPriority w:val="99"/>
    <w:locked/>
    <w:rsid w:val="00210E60"/>
    <w:rPr>
      <w:rFonts w:ascii="Times New Roman" w:hAnsi="Times New Roman" w:cs="Times New Roman"/>
      <w:noProof/>
      <w:sz w:val="20"/>
      <w:szCs w:val="20"/>
      <w:shd w:val="clear" w:color="auto" w:fill="FFFFFF"/>
    </w:rPr>
  </w:style>
  <w:style w:type="character" w:customStyle="1" w:styleId="11">
    <w:name w:val="Колонтитул + 11"/>
    <w:aliases w:val="5 pt,Колонтитул + Calibri,10"/>
    <w:uiPriority w:val="99"/>
    <w:rsid w:val="00210E60"/>
    <w:rPr>
      <w:rFonts w:ascii="Times New Roman" w:hAnsi="Times New Roman" w:cs="Times New Roman"/>
      <w:noProof/>
      <w:sz w:val="23"/>
      <w:szCs w:val="23"/>
    </w:rPr>
  </w:style>
  <w:style w:type="character" w:customStyle="1" w:styleId="1">
    <w:name w:val="Основной текст Знак1"/>
    <w:link w:val="a5"/>
    <w:uiPriority w:val="99"/>
    <w:locked/>
    <w:rsid w:val="00210E60"/>
    <w:rPr>
      <w:rFonts w:ascii="Times New Roman" w:hAnsi="Times New Roman" w:cs="Times New Roman"/>
      <w:sz w:val="27"/>
      <w:szCs w:val="27"/>
      <w:shd w:val="clear" w:color="auto" w:fill="FFFFFF"/>
    </w:rPr>
  </w:style>
  <w:style w:type="paragraph" w:customStyle="1" w:styleId="a4">
    <w:name w:val="Колонтитул"/>
    <w:basedOn w:val="a"/>
    <w:link w:val="a3"/>
    <w:uiPriority w:val="99"/>
    <w:rsid w:val="00210E60"/>
    <w:pPr>
      <w:shd w:val="clear" w:color="auto" w:fill="FFFFFF"/>
    </w:pPr>
    <w:rPr>
      <w:rFonts w:ascii="Times New Roman" w:eastAsiaTheme="minorHAnsi" w:hAnsi="Times New Roman" w:cs="Times New Roman"/>
      <w:noProof/>
      <w:color w:val="auto"/>
      <w:sz w:val="20"/>
      <w:szCs w:val="20"/>
      <w:lang w:eastAsia="en-US"/>
    </w:rPr>
  </w:style>
  <w:style w:type="paragraph" w:styleId="a5">
    <w:name w:val="Body Text"/>
    <w:basedOn w:val="a"/>
    <w:link w:val="1"/>
    <w:uiPriority w:val="99"/>
    <w:rsid w:val="00210E60"/>
    <w:pPr>
      <w:shd w:val="clear" w:color="auto" w:fill="FFFFFF"/>
      <w:spacing w:before="660" w:after="1020" w:line="317" w:lineRule="exact"/>
    </w:pPr>
    <w:rPr>
      <w:rFonts w:ascii="Times New Roman" w:eastAsiaTheme="minorHAnsi" w:hAnsi="Times New Roman" w:cs="Times New Roman"/>
      <w:color w:val="auto"/>
      <w:sz w:val="27"/>
      <w:szCs w:val="27"/>
      <w:lang w:eastAsia="en-US"/>
    </w:rPr>
  </w:style>
  <w:style w:type="character" w:customStyle="1" w:styleId="a6">
    <w:name w:val="Основной текст Знак"/>
    <w:basedOn w:val="a0"/>
    <w:uiPriority w:val="99"/>
    <w:semiHidden/>
    <w:rsid w:val="00210E60"/>
    <w:rPr>
      <w:rFonts w:ascii="Arial Unicode MS" w:eastAsia="Arial Unicode MS" w:hAnsi="Arial Unicode MS" w:cs="Arial Unicode MS"/>
      <w:color w:val="000000"/>
      <w:sz w:val="24"/>
      <w:szCs w:val="24"/>
      <w:lang w:eastAsia="ru-RU"/>
    </w:rPr>
  </w:style>
  <w:style w:type="paragraph" w:styleId="a7">
    <w:name w:val="Body Text Indent"/>
    <w:basedOn w:val="a"/>
    <w:link w:val="a8"/>
    <w:uiPriority w:val="99"/>
    <w:semiHidden/>
    <w:unhideWhenUsed/>
    <w:rsid w:val="00210E60"/>
    <w:pPr>
      <w:spacing w:after="120"/>
      <w:ind w:left="283"/>
    </w:pPr>
    <w:rPr>
      <w:rFonts w:cs="Times New Roman"/>
      <w:sz w:val="20"/>
      <w:szCs w:val="20"/>
      <w:lang w:val="x-none" w:eastAsia="x-none"/>
    </w:rPr>
  </w:style>
  <w:style w:type="character" w:customStyle="1" w:styleId="a8">
    <w:name w:val="Основной текст с отступом Знак"/>
    <w:basedOn w:val="a0"/>
    <w:link w:val="a7"/>
    <w:uiPriority w:val="99"/>
    <w:semiHidden/>
    <w:rsid w:val="00210E60"/>
    <w:rPr>
      <w:rFonts w:ascii="Arial Unicode MS" w:eastAsia="Arial Unicode MS" w:hAnsi="Arial Unicode MS" w:cs="Times New Roman"/>
      <w:color w:val="000000"/>
      <w:sz w:val="20"/>
      <w:szCs w:val="20"/>
      <w:lang w:val="x-none" w:eastAsia="x-none"/>
    </w:rPr>
  </w:style>
  <w:style w:type="paragraph" w:customStyle="1" w:styleId="Default">
    <w:name w:val="Default"/>
    <w:rsid w:val="00210E60"/>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customStyle="1" w:styleId="ConsPlusNormal">
    <w:name w:val="ConsPlusNormal"/>
    <w:rsid w:val="00210E60"/>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2102</Words>
  <Characters>11988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 Логина</dc:creator>
  <cp:keywords/>
  <dc:description/>
  <cp:lastModifiedBy>Елена В. Логина</cp:lastModifiedBy>
  <cp:revision>1</cp:revision>
  <dcterms:created xsi:type="dcterms:W3CDTF">2018-05-30T12:44:00Z</dcterms:created>
  <dcterms:modified xsi:type="dcterms:W3CDTF">2018-05-30T12:45:00Z</dcterms:modified>
</cp:coreProperties>
</file>